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3254C" w:rsidRPr="00FF7DF4" w:rsidRDefault="00F3254C" w:rsidP="00F3254C">
      <w:pPr>
        <w:rPr>
          <w:rFonts w:ascii="Palatino Linotype" w:hAnsi="Palatino Linotype"/>
          <w:sz w:val="22"/>
        </w:rPr>
      </w:pP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r w:rsidRPr="00FF7DF4">
        <w:rPr>
          <w:rFonts w:ascii="Times New Roman" w:hAnsi="Times New Roman"/>
          <w:sz w:val="22"/>
        </w:rPr>
        <w:tab/>
      </w:r>
    </w:p>
    <w:p w:rsidR="00F3254C" w:rsidRPr="00FF7DF4" w:rsidRDefault="00F3254C" w:rsidP="00F3254C">
      <w:pPr>
        <w:rPr>
          <w:rFonts w:ascii="Palatino Linotype" w:hAnsi="Palatino Linotype"/>
          <w:sz w:val="22"/>
        </w:rPr>
      </w:pPr>
    </w:p>
    <w:p w:rsidR="005A7E59" w:rsidRDefault="005A7E59" w:rsidP="005A7E59">
      <w:pPr>
        <w:jc w:val="center"/>
        <w:rPr>
          <w:rFonts w:ascii="Palatino Linotype" w:hAnsi="Palatino Linotype"/>
          <w:b/>
          <w:sz w:val="22"/>
        </w:rPr>
      </w:pPr>
      <w:r>
        <w:rPr>
          <w:rFonts w:ascii="Palatino Linotype" w:hAnsi="Palatino Linotype"/>
          <w:b/>
          <w:sz w:val="22"/>
        </w:rPr>
        <w:t xml:space="preserve">TRUSTEES </w:t>
      </w:r>
      <w:r w:rsidRPr="00FF7DF4">
        <w:rPr>
          <w:rFonts w:ascii="Palatino Linotype" w:hAnsi="Palatino Linotype"/>
          <w:b/>
          <w:sz w:val="22"/>
        </w:rPr>
        <w:t xml:space="preserve">ANNUAL REPORT AND </w:t>
      </w:r>
      <w:r>
        <w:rPr>
          <w:rFonts w:ascii="Palatino Linotype" w:hAnsi="Palatino Linotype"/>
          <w:b/>
          <w:sz w:val="22"/>
        </w:rPr>
        <w:t>FINANCIAL REPORT</w:t>
      </w:r>
    </w:p>
    <w:p w:rsidR="005A7E59" w:rsidRDefault="005A7E59" w:rsidP="005A7E59">
      <w:pPr>
        <w:jc w:val="center"/>
        <w:rPr>
          <w:rFonts w:ascii="Palatino Linotype" w:hAnsi="Palatino Linotype"/>
          <w:b/>
          <w:sz w:val="22"/>
        </w:rPr>
      </w:pPr>
    </w:p>
    <w:p w:rsidR="005A7E59" w:rsidRPr="00FF7DF4" w:rsidRDefault="005A7E59" w:rsidP="005A7E59">
      <w:pPr>
        <w:jc w:val="center"/>
        <w:rPr>
          <w:rFonts w:ascii="Palatino Linotype" w:hAnsi="Palatino Linotype"/>
          <w:b/>
          <w:sz w:val="22"/>
        </w:rPr>
      </w:pPr>
      <w:r>
        <w:rPr>
          <w:rFonts w:ascii="Palatino Linotype" w:hAnsi="Palatino Linotype"/>
          <w:b/>
          <w:sz w:val="22"/>
        </w:rPr>
        <w:t>of</w:t>
      </w:r>
    </w:p>
    <w:p w:rsidR="00F3254C" w:rsidRPr="00FF7DF4" w:rsidRDefault="00F3254C" w:rsidP="00F3254C">
      <w:pPr>
        <w:rPr>
          <w:rFonts w:ascii="Palatino Linotype" w:hAnsi="Palatino Linotype"/>
          <w:sz w:val="22"/>
        </w:rPr>
      </w:pPr>
    </w:p>
    <w:p w:rsidR="00F3254C" w:rsidRPr="00FF7DF4" w:rsidRDefault="00F3254C" w:rsidP="00F3254C">
      <w:pPr>
        <w:jc w:val="center"/>
        <w:rPr>
          <w:rFonts w:ascii="Palatino Linotype" w:hAnsi="Palatino Linotype"/>
          <w:b/>
          <w:sz w:val="22"/>
        </w:rPr>
      </w:pPr>
      <w:smartTag w:uri="urn:schemas-microsoft-com:office:smarttags" w:element="Street">
        <w:smartTag w:uri="urn:schemas-microsoft-com:office:smarttags" w:element="address">
          <w:r w:rsidRPr="00FF7DF4">
            <w:rPr>
              <w:rFonts w:ascii="Palatino Linotype" w:hAnsi="Palatino Linotype"/>
              <w:b/>
              <w:sz w:val="22"/>
            </w:rPr>
            <w:t>BODLE STREET</w:t>
          </w:r>
        </w:smartTag>
      </w:smartTag>
      <w:r w:rsidRPr="00FF7DF4">
        <w:rPr>
          <w:rFonts w:ascii="Palatino Linotype" w:hAnsi="Palatino Linotype"/>
          <w:b/>
          <w:sz w:val="22"/>
        </w:rPr>
        <w:t xml:space="preserve"> GREEN</w:t>
      </w:r>
    </w:p>
    <w:p w:rsidR="005A7E59" w:rsidRDefault="00F3254C" w:rsidP="00F3254C">
      <w:pPr>
        <w:jc w:val="center"/>
        <w:rPr>
          <w:rFonts w:ascii="Palatino Linotype" w:hAnsi="Palatino Linotype"/>
          <w:b/>
          <w:sz w:val="22"/>
        </w:rPr>
      </w:pPr>
      <w:r w:rsidRPr="00FF7DF4">
        <w:rPr>
          <w:rFonts w:ascii="Palatino Linotype" w:hAnsi="Palatino Linotype"/>
          <w:b/>
          <w:sz w:val="22"/>
        </w:rPr>
        <w:t>VILLAGE HALL TRUST FUND</w:t>
      </w:r>
    </w:p>
    <w:p w:rsidR="00F3254C" w:rsidRPr="00FF7DF4" w:rsidRDefault="005A7E59" w:rsidP="00F3254C">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F3254C" w:rsidRPr="00FF7DF4" w:rsidRDefault="00F3254C" w:rsidP="00F3254C">
      <w:pPr>
        <w:jc w:val="center"/>
        <w:rPr>
          <w:rFonts w:ascii="Palatino Linotype" w:hAnsi="Palatino Linotype"/>
          <w:b/>
          <w:sz w:val="22"/>
        </w:rPr>
      </w:pPr>
    </w:p>
    <w:p w:rsidR="00F3254C" w:rsidRDefault="005A7E59" w:rsidP="00F3254C">
      <w:pPr>
        <w:jc w:val="center"/>
        <w:rPr>
          <w:rFonts w:ascii="Palatino Linotype" w:hAnsi="Palatino Linotype"/>
          <w:b/>
          <w:sz w:val="22"/>
        </w:rPr>
      </w:pPr>
      <w:r>
        <w:rPr>
          <w:rFonts w:ascii="Palatino Linotype" w:hAnsi="Palatino Linotype"/>
          <w:b/>
          <w:sz w:val="22"/>
        </w:rPr>
        <w:t xml:space="preserve">For the year ended </w:t>
      </w:r>
      <w:r w:rsidR="003202D1">
        <w:rPr>
          <w:rFonts w:ascii="Palatino Linotype" w:hAnsi="Palatino Linotype"/>
          <w:b/>
          <w:sz w:val="22"/>
        </w:rPr>
        <w:t>31</w:t>
      </w:r>
      <w:r w:rsidR="003202D1" w:rsidRPr="003202D1">
        <w:rPr>
          <w:rFonts w:ascii="Palatino Linotype" w:hAnsi="Palatino Linotype"/>
          <w:b/>
          <w:sz w:val="22"/>
          <w:vertAlign w:val="superscript"/>
        </w:rPr>
        <w:t>st</w:t>
      </w:r>
      <w:r w:rsidR="00FC448B">
        <w:rPr>
          <w:rFonts w:ascii="Palatino Linotype" w:hAnsi="Palatino Linotype"/>
          <w:b/>
          <w:sz w:val="22"/>
        </w:rPr>
        <w:t xml:space="preserve"> DECEMBER 201</w:t>
      </w:r>
      <w:r w:rsidR="00A3277D">
        <w:rPr>
          <w:rFonts w:ascii="Palatino Linotype" w:hAnsi="Palatino Linotype"/>
          <w:b/>
          <w:sz w:val="22"/>
        </w:rPr>
        <w:t>9</w:t>
      </w:r>
    </w:p>
    <w:p w:rsidR="005A7E59" w:rsidRDefault="005A7E59" w:rsidP="00F3254C">
      <w:pPr>
        <w:jc w:val="center"/>
        <w:rPr>
          <w:rFonts w:ascii="Palatino Linotype" w:hAnsi="Palatino Linotype"/>
          <w:b/>
          <w:sz w:val="22"/>
        </w:rPr>
      </w:pPr>
    </w:p>
    <w:p w:rsidR="005A7E59" w:rsidRDefault="005A7E59" w:rsidP="00F3254C">
      <w:pPr>
        <w:jc w:val="center"/>
        <w:rPr>
          <w:rFonts w:ascii="Palatino Linotype" w:hAnsi="Palatino Linotype"/>
          <w:b/>
          <w:sz w:val="22"/>
        </w:rPr>
      </w:pPr>
      <w:r>
        <w:rPr>
          <w:rFonts w:ascii="Palatino Linotype" w:hAnsi="Palatino Linotype"/>
          <w:b/>
          <w:sz w:val="22"/>
        </w:rPr>
        <w:t>CONTENTS</w:t>
      </w:r>
    </w:p>
    <w:p w:rsidR="005A7E59" w:rsidRDefault="005A7E59" w:rsidP="00F3254C">
      <w:pPr>
        <w:jc w:val="center"/>
        <w:rPr>
          <w:rFonts w:ascii="Palatino Linotype" w:hAnsi="Palatino Linotype"/>
          <w:b/>
          <w:sz w:val="22"/>
        </w:rPr>
      </w:pPr>
    </w:p>
    <w:p w:rsidR="005A7E59" w:rsidRPr="005A7E59" w:rsidRDefault="005A7E59" w:rsidP="005A7E59">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5A7E59" w:rsidRDefault="005A7E59" w:rsidP="005A7E59">
      <w:pPr>
        <w:ind w:left="720" w:firstLine="720"/>
        <w:rPr>
          <w:rFonts w:ascii="Palatino Linotype" w:hAnsi="Palatino Linotype"/>
          <w:sz w:val="22"/>
        </w:rPr>
      </w:pPr>
      <w:r>
        <w:rPr>
          <w:rFonts w:ascii="Palatino Linotype" w:hAnsi="Palatino Linotype"/>
          <w:sz w:val="22"/>
        </w:rPr>
        <w:t>Trustees Annual Report</w:t>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r>
      <w:r w:rsidR="000E6CA4">
        <w:rPr>
          <w:rFonts w:ascii="Palatino Linotype" w:hAnsi="Palatino Linotype"/>
          <w:sz w:val="22"/>
        </w:rPr>
        <w:tab/>
        <w:t xml:space="preserve">2 - </w:t>
      </w:r>
      <w:r w:rsidR="0042740F">
        <w:rPr>
          <w:rFonts w:ascii="Palatino Linotype" w:hAnsi="Palatino Linotype"/>
          <w:sz w:val="22"/>
        </w:rPr>
        <w:t>4</w:t>
      </w:r>
    </w:p>
    <w:p w:rsidR="005A7E59" w:rsidRDefault="005A7E59" w:rsidP="005A7E59">
      <w:pPr>
        <w:ind w:left="144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t>6</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Statement of assets and liabilities (receipts &amp; payments)</w:t>
      </w:r>
      <w:r>
        <w:rPr>
          <w:rFonts w:ascii="Palatino Linotype" w:hAnsi="Palatino Linotype"/>
          <w:sz w:val="22"/>
        </w:rPr>
        <w:tab/>
        <w:t>7</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Notes to the Accounts</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t>8 - 9</w:t>
      </w:r>
    </w:p>
    <w:p w:rsidR="00E57826" w:rsidRDefault="00E57826" w:rsidP="00E57826">
      <w:pPr>
        <w:ind w:left="720" w:firstLine="720"/>
        <w:rPr>
          <w:rFonts w:ascii="Palatino Linotype" w:hAnsi="Palatino Linotype"/>
          <w:sz w:val="22"/>
        </w:rPr>
      </w:pPr>
    </w:p>
    <w:p w:rsidR="00E57826" w:rsidRDefault="00E57826" w:rsidP="00E57826">
      <w:pPr>
        <w:ind w:left="720" w:firstLine="720"/>
        <w:rPr>
          <w:rFonts w:ascii="Palatino Linotype" w:hAnsi="Palatino Linotype"/>
          <w:sz w:val="22"/>
        </w:rPr>
      </w:pPr>
      <w:r>
        <w:rPr>
          <w:rFonts w:ascii="Palatino Linotype" w:hAnsi="Palatino Linotype"/>
          <w:sz w:val="22"/>
        </w:rPr>
        <w:t>Report of the Independent Examiner</w:t>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t>10</w:t>
      </w:r>
    </w:p>
    <w:p w:rsidR="003838EF" w:rsidRDefault="00DB3040" w:rsidP="00F3254C">
      <w:pPr>
        <w:jc w:val="center"/>
        <w:rPr>
          <w:rFonts w:ascii="Times New Roman" w:hAnsi="Times New Roman"/>
          <w:b/>
          <w:sz w:val="22"/>
        </w:rPr>
      </w:pPr>
      <w:r>
        <w:rPr>
          <w:rFonts w:ascii="Times New Roman" w:hAnsi="Times New Roman"/>
          <w:b/>
          <w:noProof/>
          <w:sz w:val="22"/>
          <w:lang w:val="en-GB" w:eastAsia="en-GB"/>
        </w:rPr>
        <w:drawing>
          <wp:anchor distT="0" distB="0" distL="114300" distR="114300" simplePos="0" relativeHeight="251658240" behindDoc="1" locked="0" layoutInCell="1" allowOverlap="1">
            <wp:simplePos x="0" y="0"/>
            <wp:positionH relativeFrom="column">
              <wp:posOffset>838200</wp:posOffset>
            </wp:positionH>
            <wp:positionV relativeFrom="paragraph">
              <wp:posOffset>106045</wp:posOffset>
            </wp:positionV>
            <wp:extent cx="4621530" cy="2752725"/>
            <wp:effectExtent l="0" t="0" r="7620" b="9525"/>
            <wp:wrapTight wrapText="bothSides">
              <wp:wrapPolygon edited="0">
                <wp:start x="0" y="0"/>
                <wp:lineTo x="0" y="21525"/>
                <wp:lineTo x="21547" y="21525"/>
                <wp:lineTo x="2154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H Ex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621530" cy="2752725"/>
                    </a:xfrm>
                    <a:prstGeom prst="rect">
                      <a:avLst/>
                    </a:prstGeom>
                  </pic:spPr>
                </pic:pic>
              </a:graphicData>
            </a:graphic>
            <wp14:sizeRelH relativeFrom="page">
              <wp14:pctWidth>0</wp14:pctWidth>
            </wp14:sizeRelH>
            <wp14:sizeRelV relativeFrom="page">
              <wp14:pctHeight>0</wp14:pctHeight>
            </wp14:sizeRelV>
          </wp:anchor>
        </w:drawing>
      </w: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3838EF" w:rsidRDefault="003838EF"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B40C68" w:rsidRDefault="00B40C68" w:rsidP="00F3254C">
      <w:pPr>
        <w:jc w:val="center"/>
        <w:rPr>
          <w:rFonts w:ascii="Times New Roman" w:hAnsi="Times New Roman"/>
          <w:b/>
          <w:sz w:val="22"/>
        </w:rPr>
      </w:pPr>
    </w:p>
    <w:p w:rsidR="003838EF" w:rsidRDefault="003838EF" w:rsidP="003838EF">
      <w:pPr>
        <w:rPr>
          <w:rFonts w:ascii="Times New Roman" w:hAnsi="Times New Roman"/>
          <w:sz w:val="22"/>
        </w:rPr>
      </w:pPr>
    </w:p>
    <w:p w:rsidR="00B40C68" w:rsidRDefault="00B40C68" w:rsidP="005A7E59">
      <w:pPr>
        <w:jc w:val="center"/>
        <w:rPr>
          <w:rFonts w:ascii="Palatino Linotype" w:hAnsi="Palatino Linotype"/>
          <w:sz w:val="22"/>
        </w:rPr>
      </w:pPr>
    </w:p>
    <w:p w:rsidR="003838EF" w:rsidRPr="005A7E59" w:rsidRDefault="001C55E5" w:rsidP="005A7E59">
      <w:pPr>
        <w:jc w:val="center"/>
        <w:rPr>
          <w:rFonts w:ascii="Palatino Linotype" w:hAnsi="Palatino Linotype"/>
          <w:sz w:val="22"/>
        </w:rPr>
      </w:pPr>
      <w:r>
        <w:rPr>
          <w:rFonts w:ascii="Palatino Linotype" w:hAnsi="Palatino Linotype"/>
          <w:sz w:val="22"/>
        </w:rPr>
        <w:t>Website: bodlestreetvillageh</w:t>
      </w:r>
      <w:r w:rsidR="005A7E59" w:rsidRPr="005A7E59">
        <w:rPr>
          <w:rFonts w:ascii="Palatino Linotype" w:hAnsi="Palatino Linotype"/>
          <w:sz w:val="22"/>
        </w:rPr>
        <w:t>all.org</w:t>
      </w:r>
    </w:p>
    <w:p w:rsidR="005A7E59" w:rsidRPr="005A7E59" w:rsidRDefault="005A7E59" w:rsidP="005A7E59">
      <w:pPr>
        <w:jc w:val="center"/>
        <w:rPr>
          <w:rFonts w:ascii="Palatino Linotype" w:hAnsi="Palatino Linotype"/>
          <w:sz w:val="22"/>
        </w:rPr>
      </w:pPr>
    </w:p>
    <w:p w:rsidR="005A7E59" w:rsidRPr="005A7E59" w:rsidRDefault="005A7E59" w:rsidP="005A7E59">
      <w:pPr>
        <w:jc w:val="center"/>
        <w:rPr>
          <w:rFonts w:ascii="Palatino Linotype" w:hAnsi="Palatino Linotype"/>
          <w:b/>
          <w:sz w:val="22"/>
        </w:rPr>
      </w:pPr>
      <w:r w:rsidRPr="005A7E59">
        <w:rPr>
          <w:rFonts w:ascii="Palatino Linotype" w:hAnsi="Palatino Linotype"/>
          <w:sz w:val="22"/>
        </w:rPr>
        <w:t>Bodle Street Green Village Hall</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The Causeway,</w:t>
      </w:r>
    </w:p>
    <w:p w:rsidR="005A7E59" w:rsidRPr="005A7E59" w:rsidRDefault="005A7E59" w:rsidP="005A7E59">
      <w:pPr>
        <w:jc w:val="center"/>
        <w:rPr>
          <w:rFonts w:ascii="Palatino Linotype" w:hAnsi="Palatino Linotype"/>
          <w:sz w:val="22"/>
        </w:rPr>
      </w:pPr>
      <w:r w:rsidRPr="005A7E59">
        <w:rPr>
          <w:rFonts w:ascii="Palatino Linotype" w:hAnsi="Palatino Linotype"/>
          <w:sz w:val="22"/>
        </w:rPr>
        <w:t>Bodle Street Green</w:t>
      </w:r>
    </w:p>
    <w:p w:rsidR="003838EF" w:rsidRPr="005A7E59" w:rsidRDefault="005A7E59" w:rsidP="005A7E59">
      <w:pPr>
        <w:jc w:val="center"/>
        <w:rPr>
          <w:rFonts w:ascii="Palatino Linotype" w:hAnsi="Palatino Linotype"/>
          <w:sz w:val="22"/>
        </w:rPr>
      </w:pPr>
      <w:r w:rsidRPr="005A7E59">
        <w:rPr>
          <w:rFonts w:ascii="Palatino Linotype" w:hAnsi="Palatino Linotype"/>
          <w:sz w:val="22"/>
        </w:rPr>
        <w:t>Herstmonceux, East Sussex BN27 4UB</w:t>
      </w:r>
    </w:p>
    <w:p w:rsidR="003838EF" w:rsidRDefault="003838EF" w:rsidP="003838EF">
      <w:pPr>
        <w:rPr>
          <w:rFonts w:ascii="Times New Roman" w:hAnsi="Times New Roman"/>
          <w:sz w:val="22"/>
        </w:rPr>
      </w:pPr>
    </w:p>
    <w:p w:rsidR="006A5117" w:rsidRPr="00D97EB2" w:rsidRDefault="006A5117" w:rsidP="006A5117">
      <w:pPr>
        <w:jc w:val="center"/>
        <w:rPr>
          <w:sz w:val="20"/>
        </w:rPr>
      </w:pPr>
      <w:r w:rsidRPr="00D97EB2">
        <w:rPr>
          <w:i/>
          <w:sz w:val="20"/>
        </w:rPr>
        <w:t>Independent Examiner</w:t>
      </w:r>
      <w:r w:rsidRPr="00D97EB2">
        <w:rPr>
          <w:b/>
          <w:sz w:val="20"/>
        </w:rPr>
        <w:t xml:space="preserve">: </w:t>
      </w:r>
      <w:r w:rsidRPr="00D97EB2">
        <w:rPr>
          <w:sz w:val="20"/>
        </w:rPr>
        <w:t xml:space="preserve">Mr. </w:t>
      </w:r>
      <w:r w:rsidR="00942240">
        <w:rPr>
          <w:sz w:val="20"/>
        </w:rPr>
        <w:t>Joel Andrews, Sunnyside, Victoria Road, Herstmonceux</w:t>
      </w:r>
      <w:r w:rsidRPr="00D97EB2">
        <w:rPr>
          <w:sz w:val="20"/>
        </w:rPr>
        <w:t>, East Sussex</w:t>
      </w:r>
      <w:r w:rsidR="00942240">
        <w:rPr>
          <w:sz w:val="20"/>
        </w:rPr>
        <w:t xml:space="preserve"> BN27 4TA</w:t>
      </w:r>
    </w:p>
    <w:p w:rsidR="003838EF" w:rsidRPr="005A7E59" w:rsidRDefault="003838EF" w:rsidP="005A7E59">
      <w:pPr>
        <w:jc w:val="center"/>
        <w:rPr>
          <w:rFonts w:ascii="Palatino Linotype" w:hAnsi="Palatino Linotype"/>
          <w:sz w:val="22"/>
        </w:rPr>
      </w:pPr>
    </w:p>
    <w:p w:rsidR="003838EF" w:rsidRDefault="005A7E59" w:rsidP="00B40C68">
      <w:pPr>
        <w:jc w:val="center"/>
        <w:rPr>
          <w:rFonts w:ascii="Times New Roman" w:hAnsi="Times New Roman"/>
          <w:sz w:val="22"/>
        </w:rPr>
      </w:pPr>
      <w:r w:rsidRPr="006A5117">
        <w:rPr>
          <w:rFonts w:ascii="Palatino Linotype" w:hAnsi="Palatino Linotype"/>
          <w:i/>
          <w:sz w:val="20"/>
        </w:rPr>
        <w:t>Bankers</w:t>
      </w:r>
      <w:r w:rsidRPr="006A5117">
        <w:rPr>
          <w:rFonts w:ascii="Palatino Linotype" w:hAnsi="Palatino Linotype"/>
          <w:sz w:val="20"/>
        </w:rPr>
        <w:t xml:space="preserve">: CAF Bank Ltd, 25 Kings Hill Avenue, Kings Hill, West </w:t>
      </w:r>
      <w:proofErr w:type="spellStart"/>
      <w:r w:rsidRPr="006A5117">
        <w:rPr>
          <w:rFonts w:ascii="Palatino Linotype" w:hAnsi="Palatino Linotype"/>
          <w:sz w:val="20"/>
        </w:rPr>
        <w:t>Malling</w:t>
      </w:r>
      <w:proofErr w:type="spellEnd"/>
      <w:r w:rsidRPr="006A5117">
        <w:rPr>
          <w:rFonts w:ascii="Palatino Linotype" w:hAnsi="Palatino Linotype"/>
          <w:sz w:val="20"/>
        </w:rPr>
        <w:t>, Kent, ME19 4JQ</w:t>
      </w:r>
    </w:p>
    <w:p w:rsidR="00F3254C" w:rsidRPr="00FF7DF4" w:rsidRDefault="00F3254C" w:rsidP="003376A3">
      <w:pPr>
        <w:jc w:val="center"/>
        <w:rPr>
          <w:rFonts w:ascii="Palatino Linotype" w:hAnsi="Palatino Linotype"/>
          <w:b/>
          <w:sz w:val="22"/>
          <w:szCs w:val="22"/>
        </w:rPr>
      </w:pPr>
      <w:r w:rsidRPr="00FF7DF4">
        <w:rPr>
          <w:rFonts w:ascii="Times New Roman" w:hAnsi="Times New Roman"/>
          <w:b/>
          <w:sz w:val="22"/>
        </w:rPr>
        <w:br w:type="page"/>
      </w:r>
      <w:r w:rsidRPr="00FF7DF4">
        <w:rPr>
          <w:rFonts w:ascii="Palatino Linotype" w:hAnsi="Palatino Linotype"/>
          <w:b/>
          <w:sz w:val="22"/>
          <w:szCs w:val="22"/>
        </w:rPr>
        <w:lastRenderedPageBreak/>
        <w:t>BODLE STREET GREEN VILLAGE HALL TRUST</w:t>
      </w:r>
    </w:p>
    <w:p w:rsidR="0058690C" w:rsidRDefault="0058690C" w:rsidP="00F3254C">
      <w:pPr>
        <w:jc w:val="center"/>
        <w:rPr>
          <w:rFonts w:ascii="Palatino Linotype" w:hAnsi="Palatino Linotype"/>
          <w:b/>
          <w:sz w:val="22"/>
          <w:szCs w:val="22"/>
        </w:rPr>
      </w:pPr>
    </w:p>
    <w:p w:rsidR="00F3254C" w:rsidRPr="00FF7DF4" w:rsidRDefault="00F3254C" w:rsidP="00F3254C">
      <w:pPr>
        <w:jc w:val="center"/>
        <w:rPr>
          <w:rFonts w:ascii="Palatino Linotype" w:hAnsi="Palatino Linotype"/>
          <w:b/>
          <w:sz w:val="22"/>
          <w:szCs w:val="22"/>
        </w:rPr>
      </w:pPr>
      <w:r w:rsidRPr="00FF7DF4">
        <w:rPr>
          <w:rFonts w:ascii="Palatino Linotype" w:hAnsi="Palatino Linotype"/>
          <w:b/>
          <w:sz w:val="22"/>
          <w:szCs w:val="22"/>
        </w:rPr>
        <w:t xml:space="preserve">TRUSTEES </w:t>
      </w:r>
      <w:r w:rsidR="005A7E59">
        <w:rPr>
          <w:rFonts w:ascii="Palatino Linotype" w:hAnsi="Palatino Linotype"/>
          <w:b/>
          <w:sz w:val="22"/>
          <w:szCs w:val="22"/>
        </w:rPr>
        <w:t xml:space="preserve">ANNUAL </w:t>
      </w:r>
      <w:r w:rsidRPr="00FF7DF4">
        <w:rPr>
          <w:rFonts w:ascii="Palatino Linotype" w:hAnsi="Palatino Linotype"/>
          <w:b/>
          <w:sz w:val="22"/>
          <w:szCs w:val="22"/>
        </w:rPr>
        <w:t>REPORT</w:t>
      </w:r>
      <w:r w:rsidR="005A7E59">
        <w:rPr>
          <w:rFonts w:ascii="Palatino Linotype" w:hAnsi="Palatino Linotype"/>
          <w:b/>
          <w:sz w:val="22"/>
          <w:szCs w:val="22"/>
        </w:rPr>
        <w:t xml:space="preserve"> for 201</w:t>
      </w:r>
      <w:r w:rsidR="00A3277D">
        <w:rPr>
          <w:rFonts w:ascii="Palatino Linotype" w:hAnsi="Palatino Linotype"/>
          <w:b/>
          <w:sz w:val="22"/>
          <w:szCs w:val="22"/>
        </w:rPr>
        <w:t>9</w:t>
      </w:r>
    </w:p>
    <w:p w:rsidR="00F3254C" w:rsidRPr="00FF7DF4" w:rsidRDefault="00F3254C" w:rsidP="00F3254C">
      <w:pPr>
        <w:jc w:val="both"/>
        <w:rPr>
          <w:rFonts w:ascii="Palatino Linotype" w:hAnsi="Palatino Linotype"/>
          <w:sz w:val="20"/>
        </w:rPr>
      </w:pPr>
    </w:p>
    <w:p w:rsidR="00CF0BD7" w:rsidRPr="00FF7DF4" w:rsidRDefault="00CF0BD7" w:rsidP="00F3254C">
      <w:pPr>
        <w:jc w:val="both"/>
        <w:rPr>
          <w:rFonts w:ascii="Palatino Linotype" w:hAnsi="Palatino Linotype"/>
          <w:sz w:val="20"/>
        </w:rPr>
      </w:pPr>
    </w:p>
    <w:p w:rsidR="008C0928" w:rsidRDefault="008C0928" w:rsidP="00F3254C">
      <w:pPr>
        <w:jc w:val="both"/>
        <w:rPr>
          <w:rFonts w:ascii="Palatino Linotype" w:hAnsi="Palatino Linotype"/>
          <w:b/>
          <w:sz w:val="20"/>
        </w:rPr>
      </w:pPr>
    </w:p>
    <w:p w:rsidR="00F3254C" w:rsidRPr="00FF7DF4" w:rsidRDefault="00F3254C" w:rsidP="00F3254C">
      <w:pPr>
        <w:jc w:val="both"/>
        <w:rPr>
          <w:rFonts w:ascii="Palatino Linotype" w:hAnsi="Palatino Linotype"/>
          <w:sz w:val="20"/>
        </w:rPr>
      </w:pPr>
      <w:r w:rsidRPr="00FF7DF4">
        <w:rPr>
          <w:rFonts w:ascii="Palatino Linotype" w:hAnsi="Palatino Linotype"/>
          <w:b/>
          <w:sz w:val="20"/>
        </w:rPr>
        <w:t>Background History</w:t>
      </w:r>
      <w:r w:rsidR="003376A3">
        <w:rPr>
          <w:rFonts w:ascii="Palatino Linotype" w:hAnsi="Palatino Linotype"/>
          <w:b/>
          <w:sz w:val="20"/>
        </w:rPr>
        <w:t xml:space="preserve">: </w:t>
      </w:r>
      <w:r w:rsidRPr="00FF7DF4">
        <w:rPr>
          <w:rFonts w:ascii="Palatino Linotype" w:hAnsi="Palatino Linotype"/>
          <w:sz w:val="20"/>
        </w:rPr>
        <w:t>The Bodle Street Green Village Hall Trust was e</w:t>
      </w:r>
      <w:r w:rsidR="003202D1">
        <w:rPr>
          <w:rFonts w:ascii="Palatino Linotype" w:hAnsi="Palatino Linotype"/>
          <w:sz w:val="20"/>
        </w:rPr>
        <w:t>stablished by Trust Deed on 19</w:t>
      </w:r>
      <w:r w:rsidR="003202D1" w:rsidRPr="003202D1">
        <w:rPr>
          <w:rFonts w:ascii="Palatino Linotype" w:hAnsi="Palatino Linotype"/>
          <w:sz w:val="20"/>
          <w:vertAlign w:val="superscript"/>
        </w:rPr>
        <w:t>th</w:t>
      </w:r>
      <w:r w:rsidR="003202D1">
        <w:rPr>
          <w:rFonts w:ascii="Palatino Linotype" w:hAnsi="Palatino Linotype"/>
          <w:sz w:val="20"/>
        </w:rPr>
        <w:t xml:space="preserve"> D</w:t>
      </w:r>
      <w:r w:rsidRPr="00FF7DF4">
        <w:rPr>
          <w:rFonts w:ascii="Palatino Linotype" w:hAnsi="Palatino Linotype"/>
          <w:sz w:val="20"/>
        </w:rPr>
        <w:t>ecember 1923 and registered as a cha</w:t>
      </w:r>
      <w:r w:rsidR="003202D1">
        <w:rPr>
          <w:rFonts w:ascii="Palatino Linotype" w:hAnsi="Palatino Linotype"/>
          <w:sz w:val="20"/>
        </w:rPr>
        <w:t>rity under number 227875 on 30</w:t>
      </w:r>
      <w:r w:rsidR="003202D1" w:rsidRPr="003202D1">
        <w:rPr>
          <w:rFonts w:ascii="Palatino Linotype" w:hAnsi="Palatino Linotype"/>
          <w:sz w:val="20"/>
          <w:vertAlign w:val="superscript"/>
        </w:rPr>
        <w:t>th</w:t>
      </w:r>
      <w:r w:rsidR="003202D1">
        <w:rPr>
          <w:rFonts w:ascii="Palatino Linotype" w:hAnsi="Palatino Linotype"/>
          <w:sz w:val="20"/>
        </w:rPr>
        <w:t xml:space="preserve"> </w:t>
      </w:r>
      <w:r w:rsidRPr="00FF7DF4">
        <w:rPr>
          <w:rFonts w:ascii="Palatino Linotype" w:hAnsi="Palatino Linotype"/>
          <w:sz w:val="20"/>
        </w:rPr>
        <w:t>January 1964.</w:t>
      </w:r>
    </w:p>
    <w:p w:rsidR="00F3254C" w:rsidRPr="00FF7DF4" w:rsidRDefault="00F3254C" w:rsidP="00F3254C">
      <w:pPr>
        <w:jc w:val="both"/>
        <w:rPr>
          <w:rFonts w:ascii="Palatino Linotype" w:hAnsi="Palatino Linotype"/>
          <w:sz w:val="20"/>
        </w:rPr>
      </w:pPr>
    </w:p>
    <w:p w:rsidR="000A4775" w:rsidRDefault="005A7E59" w:rsidP="00F3254C">
      <w:pPr>
        <w:jc w:val="both"/>
        <w:rPr>
          <w:rFonts w:ascii="Palatino Linotype" w:hAnsi="Palatino Linotype"/>
          <w:b/>
          <w:sz w:val="20"/>
        </w:rPr>
      </w:pPr>
      <w:r>
        <w:rPr>
          <w:rFonts w:ascii="Palatino Linotype" w:hAnsi="Palatino Linotype"/>
          <w:b/>
          <w:sz w:val="20"/>
        </w:rPr>
        <w:t>Our aims and purposes as a charity</w:t>
      </w:r>
      <w:r w:rsidR="003376A3">
        <w:rPr>
          <w:rFonts w:ascii="Palatino Linotype" w:hAnsi="Palatino Linotype"/>
          <w:b/>
          <w:sz w:val="20"/>
        </w:rPr>
        <w:t xml:space="preserve">: </w:t>
      </w:r>
    </w:p>
    <w:p w:rsidR="007B3995" w:rsidRDefault="007B3995" w:rsidP="00F3254C">
      <w:pPr>
        <w:jc w:val="both"/>
        <w:rPr>
          <w:rFonts w:ascii="Palatino Linotype" w:hAnsi="Palatino Linotype"/>
          <w:sz w:val="20"/>
        </w:rPr>
      </w:pPr>
    </w:p>
    <w:p w:rsidR="00F3254C" w:rsidRDefault="00DE3A2A" w:rsidP="00F3254C">
      <w:pPr>
        <w:jc w:val="both"/>
        <w:rPr>
          <w:rFonts w:ascii="Palatino Linotype" w:hAnsi="Palatino Linotype"/>
          <w:sz w:val="20"/>
        </w:rPr>
      </w:pPr>
      <w:r w:rsidRPr="00DE3A2A">
        <w:rPr>
          <w:rFonts w:ascii="Palatino Linotype" w:hAnsi="Palatino Linotype"/>
          <w:sz w:val="20"/>
        </w:rPr>
        <w:t>The Hall Management Committee has the responsibility</w:t>
      </w:r>
      <w:r>
        <w:rPr>
          <w:rFonts w:ascii="Palatino Linotype" w:hAnsi="Palatino Linotype"/>
          <w:sz w:val="20"/>
        </w:rPr>
        <w:t xml:space="preserve"> for fulfilling t</w:t>
      </w:r>
      <w:r w:rsidR="00F3254C" w:rsidRPr="00DE3A2A">
        <w:rPr>
          <w:rFonts w:ascii="Palatino Linotype" w:hAnsi="Palatino Linotype"/>
          <w:sz w:val="20"/>
        </w:rPr>
        <w:t>he</w:t>
      </w:r>
      <w:r w:rsidR="00F3254C" w:rsidRPr="00FF7DF4">
        <w:rPr>
          <w:rFonts w:ascii="Palatino Linotype" w:hAnsi="Palatino Linotype"/>
          <w:sz w:val="20"/>
        </w:rPr>
        <w:t xml:space="preserve"> main objects of the Trust, as laid out in the Trust Deed, </w:t>
      </w:r>
      <w:r>
        <w:rPr>
          <w:rFonts w:ascii="Palatino Linotype" w:hAnsi="Palatino Linotype"/>
          <w:sz w:val="20"/>
        </w:rPr>
        <w:t xml:space="preserve">which </w:t>
      </w:r>
      <w:r w:rsidR="00F3254C" w:rsidRPr="00FF7DF4">
        <w:rPr>
          <w:rFonts w:ascii="Palatino Linotype" w:hAnsi="Palatino Linotype"/>
          <w:sz w:val="20"/>
        </w:rPr>
        <w:t xml:space="preserve">are to hold the Village Hall and any associated buildings </w:t>
      </w:r>
      <w:r w:rsidR="003838EF">
        <w:rPr>
          <w:rFonts w:ascii="Palatino Linotype" w:hAnsi="Palatino Linotype"/>
          <w:sz w:val="20"/>
        </w:rPr>
        <w:t xml:space="preserve">and land </w:t>
      </w:r>
      <w:r w:rsidR="00F3254C" w:rsidRPr="00FF7DF4">
        <w:rPr>
          <w:rFonts w:ascii="Palatino Linotype" w:hAnsi="Palatino Linotype"/>
          <w:sz w:val="20"/>
        </w:rPr>
        <w:t>for the enjoyment, use and occupation of the inhabitants of the Ecclesiastical Parish of Bodle Street Green irrespective of creed or religious sect for all purposes of instruction, amusement, recreation and social life.</w:t>
      </w:r>
    </w:p>
    <w:p w:rsidR="00AD5573" w:rsidRDefault="00AD5573" w:rsidP="00F3254C">
      <w:pPr>
        <w:jc w:val="both"/>
        <w:rPr>
          <w:rFonts w:ascii="Palatino Linotype" w:hAnsi="Palatino Linotype"/>
          <w:sz w:val="20"/>
        </w:rPr>
      </w:pPr>
    </w:p>
    <w:p w:rsidR="000A4775" w:rsidRDefault="000A4775" w:rsidP="00AD5573">
      <w:pPr>
        <w:jc w:val="both"/>
        <w:rPr>
          <w:b/>
          <w:sz w:val="20"/>
        </w:rPr>
      </w:pPr>
      <w:r>
        <w:rPr>
          <w:b/>
          <w:sz w:val="20"/>
        </w:rPr>
        <w:t>What we planned to do to achieve our charitable objectives</w:t>
      </w:r>
      <w:r w:rsidR="003376A3">
        <w:rPr>
          <w:b/>
          <w:sz w:val="20"/>
        </w:rPr>
        <w:t>:</w:t>
      </w:r>
    </w:p>
    <w:p w:rsidR="007B3995" w:rsidRDefault="007B3995" w:rsidP="00AD5573">
      <w:pPr>
        <w:jc w:val="both"/>
        <w:rPr>
          <w:sz w:val="20"/>
        </w:rPr>
      </w:pPr>
    </w:p>
    <w:p w:rsidR="00AD5573" w:rsidRDefault="00AD5573" w:rsidP="00AD5573">
      <w:pPr>
        <w:jc w:val="both"/>
        <w:rPr>
          <w:sz w:val="20"/>
        </w:rPr>
      </w:pPr>
      <w:r w:rsidRPr="00AD5AD8">
        <w:rPr>
          <w:sz w:val="20"/>
        </w:rPr>
        <w:t xml:space="preserve">When planning our activities for the year, </w:t>
      </w:r>
      <w:r w:rsidR="000A4775">
        <w:rPr>
          <w:sz w:val="20"/>
        </w:rPr>
        <w:t>the Hall Management Committee</w:t>
      </w:r>
      <w:r w:rsidRPr="00AD5AD8">
        <w:rPr>
          <w:sz w:val="20"/>
        </w:rPr>
        <w:t xml:space="preserve"> have considered the Charity Commission’s guidance on public benefit</w:t>
      </w:r>
      <w:r>
        <w:rPr>
          <w:sz w:val="20"/>
        </w:rPr>
        <w:t xml:space="preserve">.  </w:t>
      </w:r>
      <w:r w:rsidRPr="00AD5AD8">
        <w:rPr>
          <w:sz w:val="20"/>
        </w:rPr>
        <w:t xml:space="preserve">In particular, we try to enable </w:t>
      </w:r>
      <w:r w:rsidR="00512432">
        <w:rPr>
          <w:sz w:val="20"/>
        </w:rPr>
        <w:t>resident</w:t>
      </w:r>
      <w:r w:rsidR="00A6025A">
        <w:rPr>
          <w:sz w:val="20"/>
        </w:rPr>
        <w:t>s</w:t>
      </w:r>
      <w:r>
        <w:rPr>
          <w:sz w:val="20"/>
        </w:rPr>
        <w:t xml:space="preserve"> in the parish</w:t>
      </w:r>
      <w:r w:rsidR="00512432">
        <w:rPr>
          <w:sz w:val="20"/>
        </w:rPr>
        <w:t xml:space="preserve"> and surrounding areas</w:t>
      </w:r>
      <w:r w:rsidRPr="00AD5AD8">
        <w:rPr>
          <w:sz w:val="20"/>
        </w:rPr>
        <w:t xml:space="preserve"> to live out </w:t>
      </w:r>
      <w:r w:rsidR="00512432">
        <w:rPr>
          <w:sz w:val="20"/>
        </w:rPr>
        <w:t>their lives to the full through</w:t>
      </w:r>
      <w:r w:rsidRPr="00AD5AD8">
        <w:rPr>
          <w:sz w:val="20"/>
        </w:rPr>
        <w:t>:</w:t>
      </w:r>
    </w:p>
    <w:p w:rsidR="008C0928" w:rsidRDefault="008C0928" w:rsidP="00AD5573">
      <w:pPr>
        <w:jc w:val="both"/>
        <w:rPr>
          <w:sz w:val="20"/>
        </w:rPr>
      </w:pPr>
    </w:p>
    <w:p w:rsidR="00A6025A" w:rsidRDefault="00512432" w:rsidP="00A6025A">
      <w:pPr>
        <w:numPr>
          <w:ilvl w:val="0"/>
          <w:numId w:val="6"/>
        </w:numPr>
        <w:jc w:val="both"/>
        <w:rPr>
          <w:sz w:val="20"/>
        </w:rPr>
      </w:pPr>
      <w:r>
        <w:rPr>
          <w:sz w:val="20"/>
        </w:rPr>
        <w:t xml:space="preserve">Providing facilities </w:t>
      </w:r>
      <w:r w:rsidR="00A6025A">
        <w:rPr>
          <w:sz w:val="20"/>
        </w:rPr>
        <w:t>and activities for people with disabilities.</w:t>
      </w:r>
    </w:p>
    <w:p w:rsidR="00512432" w:rsidRDefault="00A6025A" w:rsidP="00A6025A">
      <w:pPr>
        <w:numPr>
          <w:ilvl w:val="0"/>
          <w:numId w:val="6"/>
        </w:numPr>
        <w:jc w:val="both"/>
        <w:rPr>
          <w:sz w:val="20"/>
        </w:rPr>
      </w:pPr>
      <w:r>
        <w:rPr>
          <w:sz w:val="20"/>
        </w:rPr>
        <w:t>Providing community facilities, including broadband, for Parish Council, Parochial Church Council, a wide range of local societies and individuals.</w:t>
      </w:r>
      <w:r w:rsidR="00512432">
        <w:rPr>
          <w:sz w:val="20"/>
        </w:rPr>
        <w:t xml:space="preserve"> </w:t>
      </w:r>
    </w:p>
    <w:p w:rsidR="00A6025A" w:rsidRDefault="00A6025A" w:rsidP="00A6025A">
      <w:pPr>
        <w:numPr>
          <w:ilvl w:val="0"/>
          <w:numId w:val="6"/>
        </w:numPr>
        <w:jc w:val="both"/>
        <w:rPr>
          <w:sz w:val="20"/>
        </w:rPr>
      </w:pPr>
      <w:r>
        <w:rPr>
          <w:sz w:val="20"/>
        </w:rPr>
        <w:t xml:space="preserve">Encouraging physical well-being with classes for </w:t>
      </w:r>
      <w:proofErr w:type="spellStart"/>
      <w:r>
        <w:rPr>
          <w:sz w:val="20"/>
        </w:rPr>
        <w:t>pilates</w:t>
      </w:r>
      <w:proofErr w:type="spellEnd"/>
      <w:r>
        <w:rPr>
          <w:sz w:val="20"/>
        </w:rPr>
        <w:t>, short mat bowls</w:t>
      </w:r>
      <w:r w:rsidR="00A661C4">
        <w:rPr>
          <w:sz w:val="20"/>
        </w:rPr>
        <w:t>, folk dancing and</w:t>
      </w:r>
      <w:r w:rsidR="00521FB4">
        <w:rPr>
          <w:sz w:val="20"/>
        </w:rPr>
        <w:t xml:space="preserve"> </w:t>
      </w:r>
      <w:r>
        <w:rPr>
          <w:sz w:val="20"/>
        </w:rPr>
        <w:t>Irish dancing.</w:t>
      </w:r>
    </w:p>
    <w:p w:rsidR="000A4775" w:rsidRDefault="00A6025A" w:rsidP="000A4775">
      <w:pPr>
        <w:numPr>
          <w:ilvl w:val="0"/>
          <w:numId w:val="6"/>
        </w:numPr>
        <w:jc w:val="both"/>
        <w:rPr>
          <w:sz w:val="20"/>
        </w:rPr>
      </w:pPr>
      <w:r>
        <w:rPr>
          <w:sz w:val="20"/>
        </w:rPr>
        <w:t>Enhancing local cohesion through the provision of films, stage shows and other entertainment</w:t>
      </w:r>
    </w:p>
    <w:p w:rsidR="00A6025A" w:rsidRPr="000A4775" w:rsidRDefault="000A4775" w:rsidP="000A4775">
      <w:pPr>
        <w:numPr>
          <w:ilvl w:val="0"/>
          <w:numId w:val="6"/>
        </w:numPr>
        <w:jc w:val="both"/>
        <w:rPr>
          <w:sz w:val="20"/>
        </w:rPr>
      </w:pPr>
      <w:r>
        <w:rPr>
          <w:sz w:val="20"/>
        </w:rPr>
        <w:t xml:space="preserve">Providing reception and catering facilities </w:t>
      </w:r>
      <w:r w:rsidR="001F1FBB">
        <w:rPr>
          <w:sz w:val="20"/>
        </w:rPr>
        <w:t>for a wide range of local users.</w:t>
      </w:r>
    </w:p>
    <w:p w:rsidR="00F3254C" w:rsidRPr="00FF7DF4" w:rsidRDefault="00F3254C" w:rsidP="00F3254C">
      <w:pPr>
        <w:jc w:val="both"/>
        <w:rPr>
          <w:rFonts w:ascii="Palatino Linotype" w:hAnsi="Palatino Linotype"/>
          <w:sz w:val="20"/>
        </w:rPr>
      </w:pPr>
    </w:p>
    <w:p w:rsidR="000A4775" w:rsidRDefault="000A4775" w:rsidP="00F3254C">
      <w:pPr>
        <w:jc w:val="both"/>
        <w:rPr>
          <w:rFonts w:ascii="Palatino Linotype" w:hAnsi="Palatino Linotype"/>
          <w:b/>
          <w:sz w:val="20"/>
        </w:rPr>
      </w:pPr>
      <w:r>
        <w:rPr>
          <w:rFonts w:ascii="Palatino Linotype" w:hAnsi="Palatino Linotype"/>
          <w:b/>
          <w:sz w:val="20"/>
        </w:rPr>
        <w:t>What we have achieved and how we affected beneficiaries’ lives</w:t>
      </w:r>
      <w:r w:rsidR="003376A3">
        <w:rPr>
          <w:rFonts w:ascii="Palatino Linotype" w:hAnsi="Palatino Linotype"/>
          <w:b/>
          <w:sz w:val="20"/>
        </w:rPr>
        <w:t xml:space="preserve">: </w:t>
      </w:r>
    </w:p>
    <w:p w:rsidR="007B3995" w:rsidRDefault="007B3995" w:rsidP="00F3254C">
      <w:pPr>
        <w:jc w:val="both"/>
        <w:rPr>
          <w:rFonts w:ascii="Palatino Linotype" w:hAnsi="Palatino Linotype"/>
          <w:sz w:val="20"/>
        </w:rPr>
      </w:pPr>
    </w:p>
    <w:p w:rsidR="00420CEB" w:rsidRDefault="0052704D" w:rsidP="00F3254C">
      <w:pPr>
        <w:jc w:val="both"/>
        <w:rPr>
          <w:rFonts w:ascii="Palatino Linotype" w:hAnsi="Palatino Linotype"/>
          <w:sz w:val="20"/>
        </w:rPr>
      </w:pPr>
      <w:r>
        <w:rPr>
          <w:rFonts w:ascii="Palatino Linotype" w:hAnsi="Palatino Linotype"/>
          <w:sz w:val="20"/>
        </w:rPr>
        <w:t xml:space="preserve">2019 showed an increase in village activities and events using </w:t>
      </w:r>
      <w:r w:rsidR="00F3254C" w:rsidRPr="00FF7DF4">
        <w:rPr>
          <w:rFonts w:ascii="Palatino Linotype" w:hAnsi="Palatino Linotype"/>
          <w:sz w:val="20"/>
        </w:rPr>
        <w:t xml:space="preserve">the hall </w:t>
      </w:r>
      <w:r>
        <w:rPr>
          <w:rFonts w:ascii="Palatino Linotype" w:hAnsi="Palatino Linotype"/>
          <w:sz w:val="20"/>
        </w:rPr>
        <w:t>with</w:t>
      </w:r>
      <w:r w:rsidR="00F3254C" w:rsidRPr="00FF7DF4">
        <w:rPr>
          <w:rFonts w:ascii="Palatino Linotype" w:hAnsi="Palatino Linotype"/>
          <w:sz w:val="20"/>
        </w:rPr>
        <w:t xml:space="preserve"> a high </w:t>
      </w:r>
      <w:r>
        <w:rPr>
          <w:rFonts w:ascii="Palatino Linotype" w:hAnsi="Palatino Linotype"/>
          <w:sz w:val="20"/>
        </w:rPr>
        <w:t xml:space="preserve">record </w:t>
      </w:r>
      <w:r w:rsidR="00F3254C" w:rsidRPr="00FF7DF4">
        <w:rPr>
          <w:rFonts w:ascii="Palatino Linotype" w:hAnsi="Palatino Linotype"/>
          <w:sz w:val="20"/>
        </w:rPr>
        <w:t>level</w:t>
      </w:r>
      <w:r w:rsidR="001F480F" w:rsidRPr="00FF7DF4">
        <w:rPr>
          <w:rFonts w:ascii="Palatino Linotype" w:hAnsi="Palatino Linotype"/>
          <w:sz w:val="20"/>
        </w:rPr>
        <w:t xml:space="preserve"> of usage</w:t>
      </w:r>
      <w:r w:rsidR="00231668">
        <w:rPr>
          <w:rFonts w:ascii="Palatino Linotype" w:hAnsi="Palatino Linotype"/>
          <w:sz w:val="20"/>
        </w:rPr>
        <w:t xml:space="preserve"> particularly in the evenings</w:t>
      </w:r>
      <w:r w:rsidR="00F3254C" w:rsidRPr="00FF7DF4">
        <w:rPr>
          <w:rFonts w:ascii="Palatino Linotype" w:hAnsi="Palatino Linotype"/>
          <w:sz w:val="20"/>
        </w:rPr>
        <w:t xml:space="preserve">. </w:t>
      </w:r>
    </w:p>
    <w:p w:rsidR="001F1FBB" w:rsidRDefault="001F1FBB" w:rsidP="00F3254C">
      <w:pPr>
        <w:jc w:val="both"/>
        <w:rPr>
          <w:rFonts w:ascii="Palatino Linotype" w:hAnsi="Palatino Linotype"/>
          <w:sz w:val="20"/>
        </w:rPr>
      </w:pPr>
    </w:p>
    <w:p w:rsidR="008C0928" w:rsidRDefault="00F3254C" w:rsidP="00F3254C">
      <w:pPr>
        <w:jc w:val="both"/>
        <w:rPr>
          <w:rFonts w:ascii="Palatino Linotype" w:hAnsi="Palatino Linotype"/>
          <w:sz w:val="20"/>
        </w:rPr>
      </w:pPr>
      <w:r w:rsidRPr="00FF7DF4">
        <w:rPr>
          <w:rFonts w:ascii="Palatino Linotype" w:hAnsi="Palatino Linotype"/>
          <w:sz w:val="20"/>
        </w:rPr>
        <w:t xml:space="preserve">The Bodle Street Women’s Institute </w:t>
      </w:r>
      <w:r w:rsidR="0071622D">
        <w:rPr>
          <w:rFonts w:ascii="Palatino Linotype" w:hAnsi="Palatino Linotype"/>
          <w:sz w:val="20"/>
        </w:rPr>
        <w:t>held their monthly</w:t>
      </w:r>
      <w:r w:rsidR="007314C7" w:rsidRPr="00FF7DF4">
        <w:rPr>
          <w:rFonts w:ascii="Palatino Linotype" w:hAnsi="Palatino Linotype"/>
          <w:sz w:val="20"/>
        </w:rPr>
        <w:t xml:space="preserve"> events</w:t>
      </w:r>
      <w:r w:rsidR="0071622D">
        <w:rPr>
          <w:rFonts w:ascii="Palatino Linotype" w:hAnsi="Palatino Linotype"/>
          <w:sz w:val="20"/>
        </w:rPr>
        <w:t xml:space="preserve"> in the Hall together with a</w:t>
      </w:r>
      <w:r w:rsidR="007314C7">
        <w:rPr>
          <w:rFonts w:ascii="Palatino Linotype" w:hAnsi="Palatino Linotype"/>
          <w:sz w:val="20"/>
        </w:rPr>
        <w:t xml:space="preserve"> number of lunches and teas</w:t>
      </w:r>
      <w:r w:rsidR="0071622D">
        <w:rPr>
          <w:rFonts w:ascii="Palatino Linotype" w:hAnsi="Palatino Linotype"/>
          <w:sz w:val="20"/>
        </w:rPr>
        <w:t xml:space="preserve"> for visiting charitable organisations</w:t>
      </w:r>
      <w:r w:rsidR="007314C7">
        <w:rPr>
          <w:rFonts w:ascii="Palatino Linotype" w:hAnsi="Palatino Linotype"/>
          <w:sz w:val="20"/>
        </w:rPr>
        <w:t>.</w:t>
      </w:r>
      <w:r w:rsidR="007314C7" w:rsidRPr="00FF7DF4">
        <w:rPr>
          <w:rFonts w:ascii="Palatino Linotype" w:hAnsi="Palatino Linotype"/>
          <w:sz w:val="20"/>
        </w:rPr>
        <w:t xml:space="preserve"> </w:t>
      </w:r>
      <w:r w:rsidR="007314C7">
        <w:rPr>
          <w:rFonts w:ascii="Palatino Linotype" w:hAnsi="Palatino Linotype"/>
          <w:sz w:val="20"/>
        </w:rPr>
        <w:t>T</w:t>
      </w:r>
      <w:r w:rsidRPr="00FF7DF4">
        <w:rPr>
          <w:rFonts w:ascii="Palatino Linotype" w:hAnsi="Palatino Linotype"/>
          <w:sz w:val="20"/>
        </w:rPr>
        <w:t>he Bodle Street</w:t>
      </w:r>
      <w:r w:rsidR="00625611" w:rsidRPr="00FF7DF4">
        <w:rPr>
          <w:rFonts w:ascii="Palatino Linotype" w:hAnsi="Palatino Linotype"/>
          <w:sz w:val="20"/>
        </w:rPr>
        <w:t xml:space="preserve"> Gr</w:t>
      </w:r>
      <w:r w:rsidR="00231668">
        <w:rPr>
          <w:rFonts w:ascii="Palatino Linotype" w:hAnsi="Palatino Linotype"/>
          <w:sz w:val="20"/>
        </w:rPr>
        <w:t>een Gardening Club</w:t>
      </w:r>
      <w:r w:rsidR="007314C7">
        <w:rPr>
          <w:rFonts w:ascii="Palatino Linotype" w:hAnsi="Palatino Linotype"/>
          <w:sz w:val="20"/>
        </w:rPr>
        <w:t xml:space="preserve"> held </w:t>
      </w:r>
      <w:r w:rsidR="00A6025A">
        <w:rPr>
          <w:rFonts w:ascii="Palatino Linotype" w:hAnsi="Palatino Linotype"/>
          <w:sz w:val="20"/>
        </w:rPr>
        <w:t>five</w:t>
      </w:r>
      <w:r w:rsidR="0071622D">
        <w:rPr>
          <w:rFonts w:ascii="Palatino Linotype" w:hAnsi="Palatino Linotype"/>
          <w:sz w:val="20"/>
        </w:rPr>
        <w:t xml:space="preserve"> of their monthly</w:t>
      </w:r>
      <w:r w:rsidR="007314C7">
        <w:rPr>
          <w:rFonts w:ascii="Palatino Linotype" w:hAnsi="Palatino Linotype"/>
          <w:sz w:val="20"/>
        </w:rPr>
        <w:t xml:space="preserve"> lectures in the Hall together with a Pla</w:t>
      </w:r>
      <w:r w:rsidR="0071622D">
        <w:rPr>
          <w:rFonts w:ascii="Palatino Linotype" w:hAnsi="Palatino Linotype"/>
          <w:sz w:val="20"/>
        </w:rPr>
        <w:t>n</w:t>
      </w:r>
      <w:r w:rsidR="007314C7">
        <w:rPr>
          <w:rFonts w:ascii="Palatino Linotype" w:hAnsi="Palatino Linotype"/>
          <w:sz w:val="20"/>
        </w:rPr>
        <w:t>t Sale</w:t>
      </w:r>
      <w:r w:rsidR="001320D1">
        <w:rPr>
          <w:rFonts w:ascii="Palatino Linotype" w:hAnsi="Palatino Linotype"/>
          <w:sz w:val="20"/>
        </w:rPr>
        <w:t xml:space="preserve"> &amp; Quiz</w:t>
      </w:r>
      <w:r w:rsidR="007314C7">
        <w:rPr>
          <w:rFonts w:ascii="Palatino Linotype" w:hAnsi="Palatino Linotype"/>
          <w:sz w:val="20"/>
        </w:rPr>
        <w:t xml:space="preserve"> in May and the Annual Flower Show in August</w:t>
      </w:r>
      <w:r w:rsidR="00AB58D5" w:rsidRPr="00FF7DF4">
        <w:rPr>
          <w:rFonts w:ascii="Palatino Linotype" w:hAnsi="Palatino Linotype"/>
          <w:sz w:val="20"/>
        </w:rPr>
        <w:t xml:space="preserve">.  </w:t>
      </w:r>
      <w:r w:rsidRPr="00FF7DF4">
        <w:rPr>
          <w:rFonts w:ascii="Palatino Linotype" w:hAnsi="Palatino Linotype"/>
          <w:sz w:val="20"/>
        </w:rPr>
        <w:t>The Villa</w:t>
      </w:r>
      <w:r w:rsidR="001F480F" w:rsidRPr="00FF7DF4">
        <w:rPr>
          <w:rFonts w:ascii="Palatino Linotype" w:hAnsi="Palatino Linotype"/>
          <w:sz w:val="20"/>
        </w:rPr>
        <w:t xml:space="preserve">ges Luncheon Club </w:t>
      </w:r>
      <w:r w:rsidR="003B29F8">
        <w:rPr>
          <w:rFonts w:ascii="Palatino Linotype" w:hAnsi="Palatino Linotype"/>
          <w:sz w:val="20"/>
        </w:rPr>
        <w:t>met</w:t>
      </w:r>
      <w:r w:rsidR="001F480F" w:rsidRPr="00FF7DF4">
        <w:rPr>
          <w:rFonts w:ascii="Palatino Linotype" w:hAnsi="Palatino Linotype"/>
          <w:sz w:val="20"/>
        </w:rPr>
        <w:t xml:space="preserve"> on the 3</w:t>
      </w:r>
      <w:r w:rsidR="001F480F" w:rsidRPr="00FF7DF4">
        <w:rPr>
          <w:rFonts w:ascii="Palatino Linotype" w:hAnsi="Palatino Linotype"/>
          <w:sz w:val="20"/>
          <w:vertAlign w:val="superscript"/>
        </w:rPr>
        <w:t>rd</w:t>
      </w:r>
      <w:r w:rsidRPr="00FF7DF4">
        <w:rPr>
          <w:rFonts w:ascii="Palatino Linotype" w:hAnsi="Palatino Linotype"/>
          <w:sz w:val="20"/>
        </w:rPr>
        <w:t xml:space="preserve"> Monday of each month. The Short Mat Bowls and The Her</w:t>
      </w:r>
      <w:r w:rsidR="0058690C">
        <w:rPr>
          <w:rFonts w:ascii="Palatino Linotype" w:hAnsi="Palatino Linotype"/>
          <w:sz w:val="20"/>
        </w:rPr>
        <w:t>stmonceux Folk Dancers meet</w:t>
      </w:r>
      <w:r w:rsidRPr="00FF7DF4">
        <w:rPr>
          <w:rFonts w:ascii="Palatino Linotype" w:hAnsi="Palatino Linotype"/>
          <w:sz w:val="20"/>
        </w:rPr>
        <w:t xml:space="preserve"> Monday and Wednesday evening respectively</w:t>
      </w:r>
      <w:r w:rsidR="003B29F8">
        <w:rPr>
          <w:rFonts w:ascii="Palatino Linotype" w:hAnsi="Palatino Linotype"/>
          <w:sz w:val="20"/>
        </w:rPr>
        <w:t>.</w:t>
      </w:r>
      <w:r w:rsidR="00625611" w:rsidRPr="00FF7DF4">
        <w:rPr>
          <w:rFonts w:ascii="Palatino Linotype" w:hAnsi="Palatino Linotype"/>
          <w:sz w:val="20"/>
        </w:rPr>
        <w:t xml:space="preserve">  </w:t>
      </w:r>
    </w:p>
    <w:p w:rsidR="008C0928" w:rsidRDefault="008C0928" w:rsidP="00F3254C">
      <w:pPr>
        <w:jc w:val="both"/>
        <w:rPr>
          <w:rFonts w:ascii="Palatino Linotype" w:hAnsi="Palatino Linotype"/>
          <w:sz w:val="20"/>
        </w:rPr>
      </w:pPr>
    </w:p>
    <w:p w:rsidR="008F46A9" w:rsidRDefault="000E4A76" w:rsidP="00F3254C">
      <w:pPr>
        <w:jc w:val="both"/>
        <w:rPr>
          <w:rFonts w:ascii="Palatino Linotype" w:hAnsi="Palatino Linotype"/>
          <w:sz w:val="20"/>
        </w:rPr>
      </w:pPr>
      <w:r>
        <w:rPr>
          <w:rFonts w:ascii="Palatino Linotype" w:hAnsi="Palatino Linotype"/>
          <w:sz w:val="20"/>
        </w:rPr>
        <w:t>A</w:t>
      </w:r>
      <w:r w:rsidR="008F46A9">
        <w:rPr>
          <w:rFonts w:ascii="Palatino Linotype" w:hAnsi="Palatino Linotype"/>
          <w:sz w:val="20"/>
        </w:rPr>
        <w:t xml:space="preserve"> local Pilates Group </w:t>
      </w:r>
      <w:r w:rsidR="008E6037">
        <w:rPr>
          <w:rFonts w:ascii="Palatino Linotype" w:hAnsi="Palatino Linotype"/>
          <w:sz w:val="20"/>
        </w:rPr>
        <w:t>meets on</w:t>
      </w:r>
      <w:r w:rsidR="008F46A9">
        <w:rPr>
          <w:rFonts w:ascii="Palatino Linotype" w:hAnsi="Palatino Linotype"/>
          <w:sz w:val="20"/>
        </w:rPr>
        <w:t xml:space="preserve"> Wednesday</w:t>
      </w:r>
      <w:r w:rsidR="001320D1">
        <w:rPr>
          <w:rFonts w:ascii="Palatino Linotype" w:hAnsi="Palatino Linotype"/>
          <w:sz w:val="20"/>
        </w:rPr>
        <w:t>, Thursday</w:t>
      </w:r>
      <w:r w:rsidR="008F46A9">
        <w:rPr>
          <w:rFonts w:ascii="Palatino Linotype" w:hAnsi="Palatino Linotype"/>
          <w:sz w:val="20"/>
        </w:rPr>
        <w:t xml:space="preserve"> and Friday mornings</w:t>
      </w:r>
      <w:r w:rsidR="000A4775">
        <w:rPr>
          <w:rFonts w:ascii="Palatino Linotype" w:hAnsi="Palatino Linotype"/>
          <w:sz w:val="20"/>
        </w:rPr>
        <w:t xml:space="preserve">. </w:t>
      </w:r>
      <w:r w:rsidR="00C07D58">
        <w:rPr>
          <w:rFonts w:ascii="Palatino Linotype" w:hAnsi="Palatino Linotype"/>
          <w:sz w:val="20"/>
        </w:rPr>
        <w:t>T</w:t>
      </w:r>
      <w:r w:rsidR="00930AA9">
        <w:rPr>
          <w:rFonts w:ascii="Palatino Linotype" w:hAnsi="Palatino Linotype"/>
          <w:sz w:val="20"/>
        </w:rPr>
        <w:t>he East Sussex Association for t</w:t>
      </w:r>
      <w:r w:rsidR="00C07D58">
        <w:rPr>
          <w:rFonts w:ascii="Palatino Linotype" w:hAnsi="Palatino Linotype"/>
          <w:sz w:val="20"/>
        </w:rPr>
        <w:t xml:space="preserve">he Blind – Tuesday Club </w:t>
      </w:r>
      <w:r w:rsidR="00A661C4">
        <w:rPr>
          <w:rFonts w:ascii="Palatino Linotype" w:hAnsi="Palatino Linotype"/>
          <w:sz w:val="20"/>
        </w:rPr>
        <w:t xml:space="preserve">usually holds </w:t>
      </w:r>
      <w:r w:rsidR="001F1FBB">
        <w:rPr>
          <w:rFonts w:ascii="Palatino Linotype" w:hAnsi="Palatino Linotype"/>
          <w:sz w:val="20"/>
        </w:rPr>
        <w:t>some</w:t>
      </w:r>
      <w:r w:rsidR="00C07D58">
        <w:rPr>
          <w:rFonts w:ascii="Palatino Linotype" w:hAnsi="Palatino Linotype"/>
          <w:sz w:val="20"/>
        </w:rPr>
        <w:t xml:space="preserve"> of its meetings</w:t>
      </w:r>
      <w:r w:rsidR="00930AA9">
        <w:rPr>
          <w:rFonts w:ascii="Palatino Linotype" w:hAnsi="Palatino Linotype"/>
          <w:sz w:val="20"/>
        </w:rPr>
        <w:t xml:space="preserve"> </w:t>
      </w:r>
      <w:r w:rsidR="00C07D58">
        <w:rPr>
          <w:rFonts w:ascii="Palatino Linotype" w:hAnsi="Palatino Linotype"/>
          <w:sz w:val="20"/>
        </w:rPr>
        <w:t>in the evening of</w:t>
      </w:r>
      <w:r w:rsidR="00930AA9">
        <w:rPr>
          <w:rFonts w:ascii="Palatino Linotype" w:hAnsi="Palatino Linotype"/>
          <w:sz w:val="20"/>
        </w:rPr>
        <w:t xml:space="preserve"> the 2</w:t>
      </w:r>
      <w:r w:rsidR="00930AA9" w:rsidRPr="00930AA9">
        <w:rPr>
          <w:rFonts w:ascii="Palatino Linotype" w:hAnsi="Palatino Linotype"/>
          <w:sz w:val="20"/>
          <w:vertAlign w:val="superscript"/>
        </w:rPr>
        <w:t>nd</w:t>
      </w:r>
      <w:r w:rsidR="00C07D58">
        <w:rPr>
          <w:rFonts w:ascii="Palatino Linotype" w:hAnsi="Palatino Linotype"/>
          <w:sz w:val="20"/>
        </w:rPr>
        <w:t xml:space="preserve"> Tuesday of the</w:t>
      </w:r>
      <w:r w:rsidR="00930AA9">
        <w:rPr>
          <w:rFonts w:ascii="Palatino Linotype" w:hAnsi="Palatino Linotype"/>
          <w:sz w:val="20"/>
        </w:rPr>
        <w:t xml:space="preserve"> month. </w:t>
      </w:r>
      <w:r w:rsidR="007424A6">
        <w:rPr>
          <w:rFonts w:ascii="Palatino Linotype" w:hAnsi="Palatino Linotype"/>
          <w:sz w:val="20"/>
        </w:rPr>
        <w:t>P</w:t>
      </w:r>
      <w:r w:rsidR="007424A6" w:rsidRPr="00FF7DF4">
        <w:rPr>
          <w:rFonts w:ascii="Palatino Linotype" w:hAnsi="Palatino Linotype"/>
          <w:sz w:val="20"/>
        </w:rPr>
        <w:t xml:space="preserve">rivate </w:t>
      </w:r>
      <w:proofErr w:type="spellStart"/>
      <w:r w:rsidR="0052704D" w:rsidRPr="00FF7DF4">
        <w:rPr>
          <w:rFonts w:ascii="Palatino Linotype" w:hAnsi="Palatino Linotype"/>
          <w:sz w:val="20"/>
        </w:rPr>
        <w:t>hirings</w:t>
      </w:r>
      <w:proofErr w:type="spellEnd"/>
      <w:r w:rsidR="007424A6" w:rsidRPr="00FF7DF4">
        <w:rPr>
          <w:rFonts w:ascii="Palatino Linotype" w:hAnsi="Palatino Linotype"/>
          <w:sz w:val="20"/>
        </w:rPr>
        <w:t xml:space="preserve"> for wedding receptions, parties and one-off events </w:t>
      </w:r>
      <w:proofErr w:type="spellStart"/>
      <w:r w:rsidR="007424A6" w:rsidRPr="00FF7DF4">
        <w:rPr>
          <w:rFonts w:ascii="Palatino Linotype" w:hAnsi="Palatino Linotype"/>
          <w:sz w:val="20"/>
        </w:rPr>
        <w:t>organised</w:t>
      </w:r>
      <w:proofErr w:type="spellEnd"/>
      <w:r w:rsidR="007424A6" w:rsidRPr="00FF7DF4">
        <w:rPr>
          <w:rFonts w:ascii="Palatino Linotype" w:hAnsi="Palatino Linotype"/>
          <w:sz w:val="20"/>
        </w:rPr>
        <w:t xml:space="preserve"> by local societies continued </w:t>
      </w:r>
      <w:r w:rsidR="007424A6">
        <w:rPr>
          <w:rFonts w:ascii="Palatino Linotype" w:hAnsi="Palatino Linotype"/>
          <w:sz w:val="20"/>
        </w:rPr>
        <w:t>at a</w:t>
      </w:r>
      <w:r w:rsidR="0052704D">
        <w:rPr>
          <w:rFonts w:ascii="Palatino Linotype" w:hAnsi="Palatino Linotype"/>
          <w:sz w:val="20"/>
        </w:rPr>
        <w:t>n increased</w:t>
      </w:r>
      <w:r w:rsidR="007424A6">
        <w:rPr>
          <w:rFonts w:ascii="Palatino Linotype" w:hAnsi="Palatino Linotype"/>
          <w:sz w:val="20"/>
        </w:rPr>
        <w:t xml:space="preserve"> level</w:t>
      </w:r>
      <w:r w:rsidR="007424A6" w:rsidRPr="00FF7DF4">
        <w:rPr>
          <w:rFonts w:ascii="Palatino Linotype" w:hAnsi="Palatino Linotype"/>
          <w:sz w:val="20"/>
        </w:rPr>
        <w:t>.</w:t>
      </w:r>
      <w:r w:rsidR="0058690C">
        <w:rPr>
          <w:rFonts w:ascii="Palatino Linotype" w:hAnsi="Palatino Linotype"/>
          <w:sz w:val="20"/>
        </w:rPr>
        <w:t xml:space="preserve">  The Film Club met on the last Friday evening of each month.</w:t>
      </w:r>
    </w:p>
    <w:p w:rsidR="008F46A9" w:rsidRDefault="008F46A9" w:rsidP="00F3254C">
      <w:pPr>
        <w:jc w:val="both"/>
        <w:rPr>
          <w:rFonts w:ascii="Palatino Linotype" w:hAnsi="Palatino Linotype"/>
          <w:sz w:val="20"/>
        </w:rPr>
      </w:pPr>
    </w:p>
    <w:p w:rsidR="00B830FD" w:rsidRDefault="008E6037" w:rsidP="00F3254C">
      <w:pPr>
        <w:jc w:val="both"/>
        <w:rPr>
          <w:rFonts w:ascii="Palatino Linotype" w:hAnsi="Palatino Linotype"/>
          <w:sz w:val="20"/>
        </w:rPr>
      </w:pPr>
      <w:r>
        <w:rPr>
          <w:rFonts w:ascii="Palatino Linotype" w:hAnsi="Palatino Linotype"/>
          <w:sz w:val="20"/>
        </w:rPr>
        <w:t>Warbleton Parish Council</w:t>
      </w:r>
      <w:r w:rsidR="003B29F8">
        <w:rPr>
          <w:rFonts w:ascii="Palatino Linotype" w:hAnsi="Palatino Linotype"/>
          <w:sz w:val="20"/>
        </w:rPr>
        <w:t xml:space="preserve"> held</w:t>
      </w:r>
      <w:r w:rsidR="004A7025">
        <w:rPr>
          <w:rFonts w:ascii="Palatino Linotype" w:hAnsi="Palatino Linotype"/>
          <w:sz w:val="20"/>
        </w:rPr>
        <w:t xml:space="preserve"> 5</w:t>
      </w:r>
      <w:r w:rsidR="00625611" w:rsidRPr="00FF7DF4">
        <w:rPr>
          <w:rFonts w:ascii="Palatino Linotype" w:hAnsi="Palatino Linotype"/>
          <w:sz w:val="20"/>
        </w:rPr>
        <w:t xml:space="preserve"> of its regular monthl</w:t>
      </w:r>
      <w:r w:rsidR="004A7025">
        <w:rPr>
          <w:rFonts w:ascii="Palatino Linotype" w:hAnsi="Palatino Linotype"/>
          <w:sz w:val="20"/>
        </w:rPr>
        <w:t xml:space="preserve">y meetings (May, June, July, </w:t>
      </w:r>
      <w:r w:rsidR="00625611" w:rsidRPr="00FF7DF4">
        <w:rPr>
          <w:rFonts w:ascii="Palatino Linotype" w:hAnsi="Palatino Linotype"/>
          <w:sz w:val="20"/>
        </w:rPr>
        <w:t>September</w:t>
      </w:r>
      <w:r w:rsidR="00DD0949">
        <w:rPr>
          <w:rFonts w:ascii="Palatino Linotype" w:hAnsi="Palatino Linotype"/>
          <w:sz w:val="20"/>
        </w:rPr>
        <w:t xml:space="preserve"> </w:t>
      </w:r>
      <w:r w:rsidR="0058690C">
        <w:rPr>
          <w:rFonts w:ascii="Palatino Linotype" w:hAnsi="Palatino Linotype"/>
          <w:sz w:val="20"/>
        </w:rPr>
        <w:t>&amp; November</w:t>
      </w:r>
      <w:r w:rsidR="00625611" w:rsidRPr="00FF7DF4">
        <w:rPr>
          <w:rFonts w:ascii="Palatino Linotype" w:hAnsi="Palatino Linotype"/>
          <w:sz w:val="20"/>
        </w:rPr>
        <w:t>) in the Hall</w:t>
      </w:r>
      <w:r w:rsidR="00B20F03">
        <w:rPr>
          <w:rFonts w:ascii="Palatino Linotype" w:hAnsi="Palatino Linotype"/>
          <w:sz w:val="20"/>
        </w:rPr>
        <w:t xml:space="preserve"> and between July and December </w:t>
      </w:r>
      <w:r w:rsidR="0052704D">
        <w:rPr>
          <w:rFonts w:ascii="Palatino Linotype" w:hAnsi="Palatino Linotype"/>
          <w:sz w:val="20"/>
        </w:rPr>
        <w:t xml:space="preserve">also </w:t>
      </w:r>
      <w:r w:rsidR="00B20F03">
        <w:rPr>
          <w:rFonts w:ascii="Palatino Linotype" w:hAnsi="Palatino Linotype"/>
          <w:sz w:val="20"/>
        </w:rPr>
        <w:t xml:space="preserve">held its fortnightly planning meeting on </w:t>
      </w:r>
      <w:r w:rsidR="004A7025">
        <w:rPr>
          <w:rFonts w:ascii="Palatino Linotype" w:hAnsi="Palatino Linotype"/>
          <w:sz w:val="20"/>
        </w:rPr>
        <w:t xml:space="preserve">a Tuesday morning using the </w:t>
      </w:r>
      <w:r w:rsidR="00B20F03">
        <w:rPr>
          <w:rFonts w:ascii="Palatino Linotype" w:hAnsi="Palatino Linotype"/>
          <w:sz w:val="20"/>
        </w:rPr>
        <w:t>broadband connectio</w:t>
      </w:r>
      <w:r w:rsidR="003767E4">
        <w:rPr>
          <w:rFonts w:ascii="Palatino Linotype" w:hAnsi="Palatino Linotype"/>
          <w:sz w:val="20"/>
        </w:rPr>
        <w:t xml:space="preserve">n and </w:t>
      </w:r>
      <w:r w:rsidR="00B20F03">
        <w:rPr>
          <w:rFonts w:ascii="Palatino Linotype" w:hAnsi="Palatino Linotype"/>
          <w:sz w:val="20"/>
        </w:rPr>
        <w:t xml:space="preserve">large screen TV.  The Hall was also </w:t>
      </w:r>
      <w:r w:rsidR="00625611" w:rsidRPr="00FF7DF4">
        <w:rPr>
          <w:rFonts w:ascii="Palatino Linotype" w:hAnsi="Palatino Linotype"/>
          <w:sz w:val="20"/>
        </w:rPr>
        <w:t>used as a Polling Station</w:t>
      </w:r>
      <w:r w:rsidR="001320D1">
        <w:rPr>
          <w:rFonts w:ascii="Palatino Linotype" w:hAnsi="Palatino Linotype"/>
          <w:sz w:val="20"/>
        </w:rPr>
        <w:t xml:space="preserve"> whenever necessary for</w:t>
      </w:r>
      <w:r w:rsidR="00625611" w:rsidRPr="00FF7DF4">
        <w:rPr>
          <w:rFonts w:ascii="Palatino Linotype" w:hAnsi="Palatino Linotype"/>
          <w:sz w:val="20"/>
        </w:rPr>
        <w:t xml:space="preserve"> Parish, District, County and National elections.</w:t>
      </w:r>
      <w:r w:rsidR="004F6C46">
        <w:rPr>
          <w:rFonts w:ascii="Palatino Linotype" w:hAnsi="Palatino Linotype"/>
          <w:sz w:val="20"/>
        </w:rPr>
        <w:t xml:space="preserve">  </w:t>
      </w:r>
    </w:p>
    <w:p w:rsidR="00B830FD" w:rsidRDefault="00B830FD" w:rsidP="00F3254C">
      <w:pPr>
        <w:jc w:val="both"/>
        <w:rPr>
          <w:rFonts w:ascii="Palatino Linotype" w:hAnsi="Palatino Linotype"/>
          <w:sz w:val="20"/>
        </w:rPr>
      </w:pPr>
    </w:p>
    <w:p w:rsidR="002E743C" w:rsidRDefault="00A76877" w:rsidP="00F3254C">
      <w:pPr>
        <w:jc w:val="both"/>
        <w:rPr>
          <w:rFonts w:ascii="Palatino Linotype" w:hAnsi="Palatino Linotype"/>
          <w:sz w:val="20"/>
        </w:rPr>
      </w:pPr>
      <w:r>
        <w:rPr>
          <w:rFonts w:ascii="Palatino Linotype" w:hAnsi="Palatino Linotype"/>
          <w:sz w:val="20"/>
        </w:rPr>
        <w:t xml:space="preserve">During the year, </w:t>
      </w:r>
      <w:r w:rsidR="002E743C">
        <w:rPr>
          <w:rFonts w:ascii="Palatino Linotype" w:hAnsi="Palatino Linotype"/>
          <w:sz w:val="20"/>
        </w:rPr>
        <w:t xml:space="preserve">the following events were </w:t>
      </w:r>
      <w:proofErr w:type="spellStart"/>
      <w:r w:rsidR="002E743C">
        <w:rPr>
          <w:rFonts w:ascii="Palatino Linotype" w:hAnsi="Palatino Linotype"/>
          <w:sz w:val="20"/>
        </w:rPr>
        <w:t>organised</w:t>
      </w:r>
      <w:proofErr w:type="spellEnd"/>
      <w:r w:rsidR="002E743C">
        <w:rPr>
          <w:rFonts w:ascii="Palatino Linotype" w:hAnsi="Palatino Linotype"/>
          <w:sz w:val="20"/>
        </w:rPr>
        <w:t xml:space="preserve"> by the Village Hall Committee:</w:t>
      </w:r>
    </w:p>
    <w:p w:rsidR="007B3995" w:rsidRDefault="007B3995" w:rsidP="00F3254C">
      <w:pPr>
        <w:jc w:val="both"/>
        <w:rPr>
          <w:rFonts w:ascii="Palatino Linotype" w:hAnsi="Palatino Linotype"/>
          <w:sz w:val="20"/>
        </w:rPr>
      </w:pPr>
    </w:p>
    <w:p w:rsidR="002E743C" w:rsidRDefault="002E743C" w:rsidP="00F3254C">
      <w:pPr>
        <w:jc w:val="both"/>
        <w:rPr>
          <w:rFonts w:ascii="Palatino Linotype" w:hAnsi="Palatino Linotype"/>
          <w:sz w:val="20"/>
        </w:rPr>
      </w:pPr>
      <w:r>
        <w:rPr>
          <w:rFonts w:ascii="Palatino Linotype" w:hAnsi="Palatino Linotype"/>
          <w:sz w:val="20"/>
        </w:rPr>
        <w:t>1</w:t>
      </w:r>
      <w:r w:rsidRPr="002E743C">
        <w:rPr>
          <w:rFonts w:ascii="Palatino Linotype" w:hAnsi="Palatino Linotype"/>
          <w:sz w:val="20"/>
          <w:vertAlign w:val="superscript"/>
        </w:rPr>
        <w:t>st</w:t>
      </w:r>
      <w:r>
        <w:rPr>
          <w:rFonts w:ascii="Palatino Linotype" w:hAnsi="Palatino Linotype"/>
          <w:sz w:val="20"/>
        </w:rPr>
        <w:t xml:space="preserve"> January</w:t>
      </w:r>
      <w:r>
        <w:rPr>
          <w:rFonts w:ascii="Palatino Linotype" w:hAnsi="Palatino Linotype"/>
          <w:sz w:val="20"/>
        </w:rPr>
        <w:tab/>
      </w:r>
      <w:r>
        <w:rPr>
          <w:rFonts w:ascii="Palatino Linotype" w:hAnsi="Palatino Linotype"/>
          <w:sz w:val="20"/>
        </w:rPr>
        <w:tab/>
        <w:t>Bring &amp; Share Luncheon with St. John’s</w:t>
      </w:r>
      <w:r w:rsidR="004A7025">
        <w:rPr>
          <w:rFonts w:ascii="Palatino Linotype" w:hAnsi="Palatino Linotype"/>
          <w:sz w:val="20"/>
        </w:rPr>
        <w:t xml:space="preserve"> Church</w:t>
      </w:r>
    </w:p>
    <w:p w:rsidR="003838EF" w:rsidRDefault="0052704D" w:rsidP="00F3254C">
      <w:pPr>
        <w:jc w:val="both"/>
        <w:rPr>
          <w:rFonts w:ascii="Palatino Linotype" w:hAnsi="Palatino Linotype"/>
          <w:sz w:val="20"/>
        </w:rPr>
      </w:pPr>
      <w:r>
        <w:rPr>
          <w:rFonts w:ascii="Palatino Linotype" w:hAnsi="Palatino Linotype"/>
          <w:sz w:val="20"/>
        </w:rPr>
        <w:t>30</w:t>
      </w:r>
      <w:r w:rsidRPr="0052704D">
        <w:rPr>
          <w:rFonts w:ascii="Palatino Linotype" w:hAnsi="Palatino Linotype"/>
          <w:sz w:val="20"/>
          <w:vertAlign w:val="superscript"/>
        </w:rPr>
        <w:t>th</w:t>
      </w:r>
      <w:r>
        <w:rPr>
          <w:rFonts w:ascii="Palatino Linotype" w:hAnsi="Palatino Linotype"/>
          <w:sz w:val="20"/>
        </w:rPr>
        <w:t xml:space="preserve"> March</w:t>
      </w:r>
      <w:r w:rsidR="003E7A72">
        <w:rPr>
          <w:rFonts w:ascii="Palatino Linotype" w:hAnsi="Palatino Linotype"/>
          <w:sz w:val="20"/>
        </w:rPr>
        <w:tab/>
      </w:r>
      <w:r w:rsidR="003E7A72">
        <w:rPr>
          <w:rFonts w:ascii="Palatino Linotype" w:hAnsi="Palatino Linotype"/>
          <w:sz w:val="20"/>
        </w:rPr>
        <w:tab/>
      </w:r>
      <w:r>
        <w:rPr>
          <w:rFonts w:ascii="Palatino Linotype" w:hAnsi="Palatino Linotype"/>
          <w:sz w:val="20"/>
        </w:rPr>
        <w:t>Spanish Evening with ‘Carmen’</w:t>
      </w:r>
    </w:p>
    <w:p w:rsidR="002B4610" w:rsidRDefault="0052704D" w:rsidP="00F3254C">
      <w:pPr>
        <w:jc w:val="both"/>
        <w:rPr>
          <w:rFonts w:ascii="Palatino Linotype" w:hAnsi="Palatino Linotype"/>
          <w:sz w:val="20"/>
        </w:rPr>
      </w:pPr>
      <w:r>
        <w:rPr>
          <w:rFonts w:ascii="Palatino Linotype" w:hAnsi="Palatino Linotype"/>
          <w:sz w:val="20"/>
        </w:rPr>
        <w:t>3</w:t>
      </w:r>
      <w:r w:rsidRPr="0052704D">
        <w:rPr>
          <w:rFonts w:ascii="Palatino Linotype" w:hAnsi="Palatino Linotype"/>
          <w:sz w:val="20"/>
          <w:vertAlign w:val="superscript"/>
        </w:rPr>
        <w:t>rd</w:t>
      </w:r>
      <w:r>
        <w:rPr>
          <w:rFonts w:ascii="Palatino Linotype" w:hAnsi="Palatino Linotype"/>
          <w:sz w:val="20"/>
        </w:rPr>
        <w:t xml:space="preserve"> </w:t>
      </w:r>
      <w:r w:rsidR="00B830FD">
        <w:rPr>
          <w:rFonts w:ascii="Palatino Linotype" w:hAnsi="Palatino Linotype"/>
          <w:sz w:val="20"/>
        </w:rPr>
        <w:t>M</w:t>
      </w:r>
      <w:r w:rsidR="007424A6">
        <w:rPr>
          <w:rFonts w:ascii="Palatino Linotype" w:hAnsi="Palatino Linotype"/>
          <w:sz w:val="20"/>
        </w:rPr>
        <w:t>ay</w:t>
      </w:r>
      <w:r w:rsidR="0058690C">
        <w:rPr>
          <w:rFonts w:ascii="Palatino Linotype" w:hAnsi="Palatino Linotype"/>
          <w:sz w:val="20"/>
        </w:rPr>
        <w:tab/>
      </w:r>
      <w:r>
        <w:rPr>
          <w:rFonts w:ascii="Palatino Linotype" w:hAnsi="Palatino Linotype"/>
          <w:sz w:val="20"/>
        </w:rPr>
        <w:tab/>
      </w:r>
      <w:r w:rsidR="00B830FD">
        <w:rPr>
          <w:rFonts w:ascii="Palatino Linotype" w:hAnsi="Palatino Linotype"/>
          <w:sz w:val="20"/>
        </w:rPr>
        <w:tab/>
      </w:r>
      <w:r w:rsidR="003E7A72">
        <w:rPr>
          <w:rFonts w:ascii="Palatino Linotype" w:hAnsi="Palatino Linotype"/>
          <w:sz w:val="20"/>
        </w:rPr>
        <w:t>A</w:t>
      </w:r>
      <w:r w:rsidR="007424A6">
        <w:rPr>
          <w:rFonts w:ascii="Palatino Linotype" w:hAnsi="Palatino Linotype"/>
          <w:sz w:val="20"/>
        </w:rPr>
        <w:t>nnual General Meeting with refreshments</w:t>
      </w:r>
    </w:p>
    <w:p w:rsidR="002B4610" w:rsidRDefault="0052704D" w:rsidP="00D64B08">
      <w:pPr>
        <w:jc w:val="both"/>
        <w:rPr>
          <w:rFonts w:ascii="Palatino Linotype" w:hAnsi="Palatino Linotype"/>
          <w:sz w:val="20"/>
        </w:rPr>
      </w:pPr>
      <w:r>
        <w:rPr>
          <w:rFonts w:ascii="Palatino Linotype" w:hAnsi="Palatino Linotype"/>
          <w:sz w:val="20"/>
        </w:rPr>
        <w:lastRenderedPageBreak/>
        <w:t>28</w:t>
      </w:r>
      <w:r w:rsidRPr="0052704D">
        <w:rPr>
          <w:rFonts w:ascii="Palatino Linotype" w:hAnsi="Palatino Linotype"/>
          <w:sz w:val="20"/>
          <w:vertAlign w:val="superscript"/>
        </w:rPr>
        <w:t>th</w:t>
      </w:r>
      <w:r>
        <w:rPr>
          <w:rFonts w:ascii="Palatino Linotype" w:hAnsi="Palatino Linotype"/>
          <w:sz w:val="20"/>
        </w:rPr>
        <w:t xml:space="preserve"> </w:t>
      </w:r>
      <w:r w:rsidR="002B4610">
        <w:rPr>
          <w:rFonts w:ascii="Palatino Linotype" w:hAnsi="Palatino Linotype"/>
          <w:sz w:val="20"/>
        </w:rPr>
        <w:t>September</w:t>
      </w:r>
      <w:r w:rsidR="002B4610">
        <w:rPr>
          <w:rFonts w:ascii="Palatino Linotype" w:hAnsi="Palatino Linotype"/>
          <w:sz w:val="20"/>
        </w:rPr>
        <w:tab/>
      </w:r>
      <w:r w:rsidR="002B4610">
        <w:rPr>
          <w:rFonts w:ascii="Palatino Linotype" w:hAnsi="Palatino Linotype"/>
          <w:sz w:val="20"/>
        </w:rPr>
        <w:tab/>
      </w:r>
      <w:r>
        <w:rPr>
          <w:rFonts w:ascii="Palatino Linotype" w:hAnsi="Palatino Linotype"/>
          <w:sz w:val="20"/>
        </w:rPr>
        <w:t>Murder Mystery Evening</w:t>
      </w:r>
    </w:p>
    <w:p w:rsidR="00D64B08" w:rsidRDefault="0052704D" w:rsidP="00D64B08">
      <w:pPr>
        <w:jc w:val="both"/>
        <w:rPr>
          <w:rFonts w:ascii="Palatino Linotype" w:hAnsi="Palatino Linotype"/>
          <w:sz w:val="20"/>
        </w:rPr>
      </w:pPr>
      <w:r>
        <w:rPr>
          <w:rFonts w:ascii="Palatino Linotype" w:hAnsi="Palatino Linotype"/>
          <w:sz w:val="20"/>
        </w:rPr>
        <w:t>6</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804CDF">
        <w:rPr>
          <w:rFonts w:ascii="Palatino Linotype" w:hAnsi="Palatino Linotype"/>
          <w:sz w:val="20"/>
        </w:rPr>
        <w:t>December</w:t>
      </w:r>
      <w:r w:rsidR="00804CDF">
        <w:rPr>
          <w:rFonts w:ascii="Palatino Linotype" w:hAnsi="Palatino Linotype"/>
          <w:sz w:val="20"/>
        </w:rPr>
        <w:tab/>
      </w:r>
      <w:r w:rsidR="00804CDF">
        <w:rPr>
          <w:rFonts w:ascii="Palatino Linotype" w:hAnsi="Palatino Linotype"/>
          <w:sz w:val="20"/>
        </w:rPr>
        <w:tab/>
      </w:r>
      <w:r w:rsidR="00F9590A">
        <w:rPr>
          <w:rFonts w:ascii="Palatino Linotype" w:hAnsi="Palatino Linotype"/>
          <w:sz w:val="20"/>
        </w:rPr>
        <w:t xml:space="preserve">Pantomime </w:t>
      </w:r>
      <w:r>
        <w:rPr>
          <w:rFonts w:ascii="Palatino Linotype" w:hAnsi="Palatino Linotype"/>
          <w:sz w:val="20"/>
        </w:rPr>
        <w:t>–</w:t>
      </w:r>
      <w:r w:rsidR="00F9590A">
        <w:rPr>
          <w:rFonts w:ascii="Palatino Linotype" w:hAnsi="Palatino Linotype"/>
          <w:sz w:val="20"/>
        </w:rPr>
        <w:t xml:space="preserve"> </w:t>
      </w:r>
      <w:r>
        <w:rPr>
          <w:rFonts w:ascii="Palatino Linotype" w:hAnsi="Palatino Linotype"/>
          <w:sz w:val="20"/>
        </w:rPr>
        <w:t>Dick Whittington</w:t>
      </w:r>
      <w:r w:rsidR="00A661C4">
        <w:rPr>
          <w:rFonts w:ascii="Palatino Linotype" w:hAnsi="Palatino Linotype"/>
          <w:sz w:val="20"/>
        </w:rPr>
        <w:t xml:space="preserve"> - evening performance</w:t>
      </w:r>
    </w:p>
    <w:p w:rsidR="00804CDF" w:rsidRDefault="0052704D" w:rsidP="00D64B08">
      <w:pPr>
        <w:jc w:val="both"/>
        <w:rPr>
          <w:rFonts w:ascii="Palatino Linotype" w:hAnsi="Palatino Linotype"/>
          <w:sz w:val="20"/>
        </w:rPr>
      </w:pPr>
      <w:r>
        <w:rPr>
          <w:rFonts w:ascii="Palatino Linotype" w:hAnsi="Palatino Linotype"/>
          <w:sz w:val="20"/>
        </w:rPr>
        <w:t>7</w:t>
      </w:r>
      <w:r w:rsidR="002B4610" w:rsidRPr="002B4610">
        <w:rPr>
          <w:rFonts w:ascii="Palatino Linotype" w:hAnsi="Palatino Linotype"/>
          <w:sz w:val="20"/>
          <w:vertAlign w:val="superscript"/>
        </w:rPr>
        <w:t>th</w:t>
      </w:r>
      <w:r w:rsidR="002B4610">
        <w:rPr>
          <w:rFonts w:ascii="Palatino Linotype" w:hAnsi="Palatino Linotype"/>
          <w:sz w:val="20"/>
        </w:rPr>
        <w:t xml:space="preserve"> </w:t>
      </w:r>
      <w:r w:rsidR="00804CDF">
        <w:rPr>
          <w:rFonts w:ascii="Palatino Linotype" w:hAnsi="Palatino Linotype"/>
          <w:sz w:val="20"/>
        </w:rPr>
        <w:t>December</w:t>
      </w:r>
      <w:r w:rsidR="00804CDF">
        <w:rPr>
          <w:rFonts w:ascii="Palatino Linotype" w:hAnsi="Palatino Linotype"/>
          <w:sz w:val="20"/>
        </w:rPr>
        <w:tab/>
      </w:r>
      <w:r w:rsidR="00804CDF">
        <w:rPr>
          <w:rFonts w:ascii="Palatino Linotype" w:hAnsi="Palatino Linotype"/>
          <w:sz w:val="20"/>
        </w:rPr>
        <w:tab/>
      </w:r>
      <w:r w:rsidR="00F9590A">
        <w:rPr>
          <w:rFonts w:ascii="Palatino Linotype" w:hAnsi="Palatino Linotype"/>
          <w:sz w:val="20"/>
        </w:rPr>
        <w:t xml:space="preserve">Pantomime </w:t>
      </w:r>
      <w:r>
        <w:rPr>
          <w:rFonts w:ascii="Palatino Linotype" w:hAnsi="Palatino Linotype"/>
          <w:sz w:val="20"/>
        </w:rPr>
        <w:t>–</w:t>
      </w:r>
      <w:r w:rsidR="00F9590A">
        <w:rPr>
          <w:rFonts w:ascii="Palatino Linotype" w:hAnsi="Palatino Linotype"/>
          <w:sz w:val="20"/>
        </w:rPr>
        <w:t xml:space="preserve"> </w:t>
      </w:r>
      <w:r>
        <w:rPr>
          <w:rFonts w:ascii="Palatino Linotype" w:hAnsi="Palatino Linotype"/>
          <w:sz w:val="20"/>
        </w:rPr>
        <w:t>Dick Whittington</w:t>
      </w:r>
      <w:r w:rsidR="0033506B">
        <w:rPr>
          <w:rFonts w:ascii="Palatino Linotype" w:hAnsi="Palatino Linotype"/>
          <w:sz w:val="20"/>
        </w:rPr>
        <w:t xml:space="preserve"> </w:t>
      </w:r>
      <w:r w:rsidR="00A661C4">
        <w:rPr>
          <w:rFonts w:ascii="Palatino Linotype" w:hAnsi="Palatino Linotype"/>
          <w:sz w:val="20"/>
        </w:rPr>
        <w:t>– matinee and evening performances</w:t>
      </w:r>
    </w:p>
    <w:p w:rsidR="002E743C" w:rsidRDefault="002E743C" w:rsidP="002E743C">
      <w:pPr>
        <w:jc w:val="both"/>
        <w:rPr>
          <w:rFonts w:ascii="Palatino Linotype" w:hAnsi="Palatino Linotype"/>
          <w:sz w:val="20"/>
        </w:rPr>
      </w:pPr>
    </w:p>
    <w:p w:rsidR="0088443F" w:rsidRDefault="0088443F" w:rsidP="002E743C">
      <w:pPr>
        <w:jc w:val="both"/>
        <w:rPr>
          <w:rFonts w:ascii="Palatino Linotype" w:hAnsi="Palatino Linotype"/>
          <w:sz w:val="20"/>
        </w:rPr>
      </w:pPr>
      <w:r>
        <w:rPr>
          <w:rFonts w:ascii="Palatino Linotype" w:hAnsi="Palatino Linotype"/>
          <w:sz w:val="20"/>
        </w:rPr>
        <w:t>Local residents also organized a very successful ‘ABBA Tribute Evening’ which made a significant contribution to Hall funds. The Hall was also used to host a charity event on the 21</w:t>
      </w:r>
      <w:r w:rsidRPr="0088443F">
        <w:rPr>
          <w:rFonts w:ascii="Palatino Linotype" w:hAnsi="Palatino Linotype"/>
          <w:sz w:val="20"/>
          <w:vertAlign w:val="superscript"/>
        </w:rPr>
        <w:t>st</w:t>
      </w:r>
      <w:r>
        <w:rPr>
          <w:rFonts w:ascii="Palatino Linotype" w:hAnsi="Palatino Linotype"/>
          <w:sz w:val="20"/>
        </w:rPr>
        <w:t xml:space="preserve"> September in aid of ‘The Starfish’ project and a further charity fundraising event was held on 26</w:t>
      </w:r>
      <w:r w:rsidRPr="0088443F">
        <w:rPr>
          <w:rFonts w:ascii="Palatino Linotype" w:hAnsi="Palatino Linotype"/>
          <w:sz w:val="20"/>
          <w:vertAlign w:val="superscript"/>
        </w:rPr>
        <w:t>th</w:t>
      </w:r>
      <w:r>
        <w:rPr>
          <w:rFonts w:ascii="Palatino Linotype" w:hAnsi="Palatino Linotype"/>
          <w:sz w:val="20"/>
        </w:rPr>
        <w:t xml:space="preserve"> October 2019.</w:t>
      </w:r>
    </w:p>
    <w:p w:rsidR="0088443F" w:rsidRDefault="0088443F" w:rsidP="002E743C">
      <w:pPr>
        <w:jc w:val="both"/>
        <w:rPr>
          <w:rFonts w:ascii="Palatino Linotype" w:hAnsi="Palatino Linotype"/>
          <w:sz w:val="20"/>
        </w:rPr>
      </w:pPr>
    </w:p>
    <w:p w:rsidR="004E034F" w:rsidRDefault="00D64B08" w:rsidP="002E743C">
      <w:pPr>
        <w:jc w:val="both"/>
        <w:rPr>
          <w:rFonts w:ascii="Palatino Linotype" w:hAnsi="Palatino Linotype"/>
          <w:sz w:val="20"/>
        </w:rPr>
      </w:pPr>
      <w:r>
        <w:rPr>
          <w:rFonts w:ascii="Palatino Linotype" w:hAnsi="Palatino Linotype"/>
          <w:sz w:val="20"/>
        </w:rPr>
        <w:t>Bodle Street (</w:t>
      </w:r>
      <w:r w:rsidR="002E743C" w:rsidRPr="00FF7DF4">
        <w:rPr>
          <w:rFonts w:ascii="Palatino Linotype" w:hAnsi="Palatino Linotype"/>
          <w:sz w:val="20"/>
        </w:rPr>
        <w:t>St. John’s</w:t>
      </w:r>
      <w:r>
        <w:rPr>
          <w:rFonts w:ascii="Palatino Linotype" w:hAnsi="Palatino Linotype"/>
          <w:sz w:val="20"/>
        </w:rPr>
        <w:t>)</w:t>
      </w:r>
      <w:r w:rsidR="002E743C" w:rsidRPr="00FF7DF4">
        <w:rPr>
          <w:rFonts w:ascii="Palatino Linotype" w:hAnsi="Palatino Linotype"/>
          <w:sz w:val="20"/>
        </w:rPr>
        <w:t xml:space="preserve"> Parochial Church Council</w:t>
      </w:r>
      <w:r w:rsidR="00D651C5">
        <w:rPr>
          <w:rFonts w:ascii="Palatino Linotype" w:hAnsi="Palatino Linotype"/>
          <w:sz w:val="20"/>
        </w:rPr>
        <w:t xml:space="preserve"> (PCC)</w:t>
      </w:r>
      <w:r w:rsidR="002E743C" w:rsidRPr="00FF7DF4">
        <w:rPr>
          <w:rFonts w:ascii="Palatino Linotype" w:hAnsi="Palatino Linotype"/>
          <w:sz w:val="20"/>
        </w:rPr>
        <w:t xml:space="preserve"> used the hall </w:t>
      </w:r>
      <w:r w:rsidR="002E743C">
        <w:rPr>
          <w:rFonts w:ascii="Palatino Linotype" w:hAnsi="Palatino Linotype"/>
          <w:sz w:val="20"/>
        </w:rPr>
        <w:t>for their Annual Meeting which was</w:t>
      </w:r>
      <w:r w:rsidR="00FF3340">
        <w:rPr>
          <w:rFonts w:ascii="Palatino Linotype" w:hAnsi="Palatino Linotype"/>
          <w:sz w:val="20"/>
        </w:rPr>
        <w:t xml:space="preserve"> followed by </w:t>
      </w:r>
      <w:r w:rsidR="002E743C">
        <w:rPr>
          <w:rFonts w:ascii="Palatino Linotype" w:hAnsi="Palatino Linotype"/>
          <w:sz w:val="20"/>
        </w:rPr>
        <w:t xml:space="preserve">Supper and also </w:t>
      </w:r>
      <w:r w:rsidR="002E743C" w:rsidRPr="00FF7DF4">
        <w:rPr>
          <w:rFonts w:ascii="Palatino Linotype" w:hAnsi="Palatino Linotype"/>
          <w:sz w:val="20"/>
        </w:rPr>
        <w:t>on a number of occasions for social events following Church Services</w:t>
      </w:r>
      <w:r w:rsidR="002E743C">
        <w:rPr>
          <w:rFonts w:ascii="Palatino Linotype" w:hAnsi="Palatino Linotype"/>
          <w:sz w:val="20"/>
        </w:rPr>
        <w:t xml:space="preserve"> such as Harvest</w:t>
      </w:r>
      <w:r w:rsidR="006479CC">
        <w:rPr>
          <w:rFonts w:ascii="Palatino Linotype" w:hAnsi="Palatino Linotype"/>
          <w:sz w:val="20"/>
        </w:rPr>
        <w:t xml:space="preserve"> Festival</w:t>
      </w:r>
      <w:r w:rsidR="002E743C">
        <w:rPr>
          <w:rFonts w:ascii="Palatino Linotype" w:hAnsi="Palatino Linotype"/>
          <w:sz w:val="20"/>
        </w:rPr>
        <w:t xml:space="preserve"> and the Carol Service</w:t>
      </w:r>
      <w:r w:rsidR="00D651C5">
        <w:rPr>
          <w:rFonts w:ascii="Palatino Linotype" w:hAnsi="Palatino Linotype"/>
          <w:sz w:val="20"/>
        </w:rPr>
        <w:t xml:space="preserve">. </w:t>
      </w:r>
      <w:r w:rsidR="00F4584B">
        <w:rPr>
          <w:rFonts w:ascii="Palatino Linotype" w:hAnsi="Palatino Linotype"/>
          <w:sz w:val="20"/>
        </w:rPr>
        <w:t xml:space="preserve"> </w:t>
      </w:r>
      <w:r w:rsidR="007C7B87">
        <w:rPr>
          <w:rFonts w:ascii="Palatino Linotype" w:hAnsi="Palatino Linotype"/>
          <w:sz w:val="20"/>
        </w:rPr>
        <w:t xml:space="preserve">The PCC also used the Hall for the </w:t>
      </w:r>
      <w:r w:rsidR="006479CC">
        <w:rPr>
          <w:rFonts w:ascii="Palatino Linotype" w:hAnsi="Palatino Linotype"/>
          <w:sz w:val="20"/>
        </w:rPr>
        <w:t xml:space="preserve">Annual Summer Fayre on </w:t>
      </w:r>
      <w:r w:rsidR="0088443F">
        <w:rPr>
          <w:rFonts w:ascii="Palatino Linotype" w:hAnsi="Palatino Linotype"/>
          <w:sz w:val="20"/>
        </w:rPr>
        <w:t>22</w:t>
      </w:r>
      <w:r w:rsidR="0088443F" w:rsidRPr="0088443F">
        <w:rPr>
          <w:rFonts w:ascii="Palatino Linotype" w:hAnsi="Palatino Linotype"/>
          <w:sz w:val="20"/>
          <w:vertAlign w:val="superscript"/>
        </w:rPr>
        <w:t>nd</w:t>
      </w:r>
      <w:r w:rsidR="0088443F">
        <w:rPr>
          <w:rFonts w:ascii="Palatino Linotype" w:hAnsi="Palatino Linotype"/>
          <w:sz w:val="20"/>
        </w:rPr>
        <w:t xml:space="preserve"> </w:t>
      </w:r>
      <w:r w:rsidR="006479CC">
        <w:rPr>
          <w:rFonts w:ascii="Palatino Linotype" w:hAnsi="Palatino Linotype"/>
          <w:sz w:val="20"/>
        </w:rPr>
        <w:t>June 201</w:t>
      </w:r>
      <w:r w:rsidR="0088443F">
        <w:rPr>
          <w:rFonts w:ascii="Palatino Linotype" w:hAnsi="Palatino Linotype"/>
          <w:sz w:val="20"/>
        </w:rPr>
        <w:t>9.</w:t>
      </w:r>
    </w:p>
    <w:p w:rsidR="005C31B0" w:rsidRDefault="005C31B0" w:rsidP="002E743C">
      <w:pPr>
        <w:jc w:val="both"/>
        <w:rPr>
          <w:rFonts w:ascii="Palatino Linotype" w:hAnsi="Palatino Linotype"/>
          <w:sz w:val="20"/>
        </w:rPr>
      </w:pPr>
    </w:p>
    <w:p w:rsidR="00F92B19" w:rsidRDefault="007B3995" w:rsidP="002E743C">
      <w:pPr>
        <w:jc w:val="both"/>
        <w:rPr>
          <w:rFonts w:ascii="Palatino Linotype" w:hAnsi="Palatino Linotype"/>
          <w:sz w:val="20"/>
        </w:rPr>
      </w:pPr>
      <w:r>
        <w:rPr>
          <w:rFonts w:ascii="Palatino Linotype" w:hAnsi="Palatino Linotype"/>
          <w:sz w:val="20"/>
        </w:rPr>
        <w:t>The Committee particularly appreciates the efforts of committee members and others who volunteer to help in the smooth operation of the Hall,</w:t>
      </w:r>
      <w:r w:rsidRPr="007B3995">
        <w:rPr>
          <w:rFonts w:ascii="Palatino Linotype" w:hAnsi="Palatino Linotype"/>
          <w:sz w:val="20"/>
        </w:rPr>
        <w:t xml:space="preserve"> </w:t>
      </w:r>
      <w:r>
        <w:rPr>
          <w:rFonts w:ascii="Palatino Linotype" w:hAnsi="Palatino Linotype"/>
          <w:sz w:val="20"/>
        </w:rPr>
        <w:t xml:space="preserve">who regularly maintain the flower beds on the Terrace and between the Hall and White Horse Inn car parks and who assist in the </w:t>
      </w:r>
      <w:proofErr w:type="spellStart"/>
      <w:r>
        <w:rPr>
          <w:rFonts w:ascii="Palatino Linotype" w:hAnsi="Palatino Linotype"/>
          <w:sz w:val="20"/>
        </w:rPr>
        <w:t>organisation</w:t>
      </w:r>
      <w:proofErr w:type="spellEnd"/>
      <w:r>
        <w:rPr>
          <w:rFonts w:ascii="Palatino Linotype" w:hAnsi="Palatino Linotype"/>
          <w:sz w:val="20"/>
        </w:rPr>
        <w:t xml:space="preserve"> of events. </w:t>
      </w:r>
      <w:r w:rsidR="007424A6">
        <w:rPr>
          <w:rFonts w:ascii="Palatino Linotype" w:hAnsi="Palatino Linotype"/>
          <w:sz w:val="20"/>
        </w:rPr>
        <w:t xml:space="preserve">The committee </w:t>
      </w:r>
      <w:r w:rsidR="00542933">
        <w:rPr>
          <w:rFonts w:ascii="Palatino Linotype" w:hAnsi="Palatino Linotype"/>
          <w:sz w:val="20"/>
        </w:rPr>
        <w:t>continues to appreciate</w:t>
      </w:r>
      <w:r w:rsidR="007424A6">
        <w:rPr>
          <w:rFonts w:ascii="Palatino Linotype" w:hAnsi="Palatino Linotype"/>
          <w:sz w:val="20"/>
        </w:rPr>
        <w:t xml:space="preserve"> </w:t>
      </w:r>
      <w:r w:rsidR="00F9478C">
        <w:rPr>
          <w:rFonts w:ascii="Palatino Linotype" w:hAnsi="Palatino Linotype"/>
          <w:sz w:val="20"/>
        </w:rPr>
        <w:t xml:space="preserve">the support of </w:t>
      </w:r>
      <w:r w:rsidR="0071622D">
        <w:rPr>
          <w:rFonts w:ascii="Palatino Linotype" w:hAnsi="Palatino Linotype"/>
          <w:sz w:val="20"/>
        </w:rPr>
        <w:t>the Parish Council</w:t>
      </w:r>
      <w:r w:rsidR="007424A6">
        <w:rPr>
          <w:rFonts w:ascii="Palatino Linotype" w:hAnsi="Palatino Linotype"/>
          <w:sz w:val="20"/>
        </w:rPr>
        <w:t xml:space="preserve"> towards the maintenance of the Green</w:t>
      </w:r>
      <w:r>
        <w:rPr>
          <w:rFonts w:ascii="Palatino Linotype" w:hAnsi="Palatino Linotype"/>
          <w:sz w:val="20"/>
        </w:rPr>
        <w:t>.</w:t>
      </w:r>
      <w:r w:rsidR="00F9478C">
        <w:rPr>
          <w:rFonts w:ascii="Palatino Linotype" w:hAnsi="Palatino Linotype"/>
          <w:sz w:val="20"/>
        </w:rPr>
        <w:t xml:space="preserve"> </w:t>
      </w:r>
      <w:r w:rsidR="00542933">
        <w:rPr>
          <w:rFonts w:ascii="Palatino Linotype" w:hAnsi="Palatino Linotype"/>
          <w:sz w:val="20"/>
        </w:rPr>
        <w:t xml:space="preserve">The </w:t>
      </w:r>
      <w:r w:rsidR="00F92B19">
        <w:rPr>
          <w:rFonts w:ascii="Palatino Linotype" w:hAnsi="Palatino Linotype"/>
          <w:sz w:val="20"/>
        </w:rPr>
        <w:t>Village Hall web-site</w:t>
      </w:r>
      <w:r w:rsidR="003376A3">
        <w:rPr>
          <w:rFonts w:ascii="Palatino Linotype" w:hAnsi="Palatino Linotype"/>
          <w:sz w:val="20"/>
        </w:rPr>
        <w:t>,</w:t>
      </w:r>
      <w:r w:rsidR="00354D94">
        <w:rPr>
          <w:rFonts w:ascii="Palatino Linotype" w:hAnsi="Palatino Linotype"/>
          <w:sz w:val="20"/>
        </w:rPr>
        <w:t xml:space="preserve"> which can </w:t>
      </w:r>
      <w:r w:rsidR="00F92B19">
        <w:rPr>
          <w:rFonts w:ascii="Palatino Linotype" w:hAnsi="Palatino Linotype"/>
          <w:sz w:val="20"/>
        </w:rPr>
        <w:t xml:space="preserve">be seen at </w:t>
      </w:r>
      <w:hyperlink r:id="rId9" w:history="1">
        <w:r w:rsidR="00F92B19" w:rsidRPr="00CE169E">
          <w:rPr>
            <w:rStyle w:val="Hyperlink"/>
            <w:rFonts w:ascii="Palatino Linotype" w:hAnsi="Palatino Linotype"/>
            <w:sz w:val="20"/>
          </w:rPr>
          <w:t>www.bodlestreetvillagehall.org</w:t>
        </w:r>
      </w:hyperlink>
      <w:r w:rsidR="00542933">
        <w:rPr>
          <w:rFonts w:ascii="Palatino Linotype" w:hAnsi="Palatino Linotype"/>
          <w:sz w:val="20"/>
        </w:rPr>
        <w:t xml:space="preserve"> is</w:t>
      </w:r>
      <w:r w:rsidR="00B33155">
        <w:rPr>
          <w:rFonts w:ascii="Palatino Linotype" w:hAnsi="Palatino Linotype"/>
          <w:sz w:val="20"/>
        </w:rPr>
        <w:t xml:space="preserve"> </w:t>
      </w:r>
      <w:r w:rsidR="00F92B19">
        <w:rPr>
          <w:rFonts w:ascii="Palatino Linotype" w:hAnsi="Palatino Linotype"/>
          <w:sz w:val="20"/>
        </w:rPr>
        <w:t>used to publicise events, provide a forum for local socie</w:t>
      </w:r>
      <w:r w:rsidR="00D45BD6">
        <w:rPr>
          <w:rFonts w:ascii="Palatino Linotype" w:hAnsi="Palatino Linotype"/>
          <w:sz w:val="20"/>
        </w:rPr>
        <w:t xml:space="preserve">ties and </w:t>
      </w:r>
      <w:r w:rsidR="00F92B19">
        <w:rPr>
          <w:rFonts w:ascii="Palatino Linotype" w:hAnsi="Palatino Linotype"/>
          <w:sz w:val="20"/>
        </w:rPr>
        <w:t xml:space="preserve">essential information including copies of Annual Reports. </w:t>
      </w:r>
    </w:p>
    <w:p w:rsidR="005C31B0" w:rsidRDefault="005C31B0" w:rsidP="002E743C">
      <w:pPr>
        <w:jc w:val="both"/>
        <w:rPr>
          <w:rFonts w:ascii="Palatino Linotype" w:hAnsi="Palatino Linotype"/>
          <w:sz w:val="20"/>
        </w:rPr>
      </w:pPr>
    </w:p>
    <w:p w:rsidR="007B3995" w:rsidRDefault="008F46A9" w:rsidP="00F3254C">
      <w:pPr>
        <w:jc w:val="both"/>
        <w:rPr>
          <w:rFonts w:ascii="Palatino Linotype" w:hAnsi="Palatino Linotype"/>
          <w:b/>
          <w:sz w:val="20"/>
        </w:rPr>
      </w:pPr>
      <w:r>
        <w:rPr>
          <w:rFonts w:ascii="Palatino Linotype" w:hAnsi="Palatino Linotype"/>
          <w:b/>
          <w:sz w:val="20"/>
        </w:rPr>
        <w:t>Financial Review</w:t>
      </w:r>
      <w:r w:rsidR="003376A3">
        <w:rPr>
          <w:rFonts w:ascii="Palatino Linotype" w:hAnsi="Palatino Linotype"/>
          <w:b/>
          <w:sz w:val="20"/>
        </w:rPr>
        <w:t xml:space="preserve">: </w:t>
      </w:r>
    </w:p>
    <w:p w:rsidR="007B3995" w:rsidRDefault="007B3995" w:rsidP="00F3254C">
      <w:pPr>
        <w:jc w:val="both"/>
        <w:rPr>
          <w:rFonts w:ascii="Palatino Linotype" w:hAnsi="Palatino Linotype"/>
          <w:b/>
          <w:sz w:val="20"/>
        </w:rPr>
      </w:pPr>
    </w:p>
    <w:p w:rsidR="00A47B04" w:rsidRDefault="00476341" w:rsidP="00F3254C">
      <w:pPr>
        <w:jc w:val="both"/>
        <w:rPr>
          <w:rFonts w:ascii="Palatino Linotype" w:hAnsi="Palatino Linotype"/>
          <w:sz w:val="20"/>
        </w:rPr>
      </w:pPr>
      <w:r>
        <w:rPr>
          <w:rFonts w:ascii="Palatino Linotype" w:hAnsi="Palatino Linotype"/>
          <w:sz w:val="20"/>
        </w:rPr>
        <w:t>The full accou</w:t>
      </w:r>
      <w:r w:rsidR="00A661C4">
        <w:rPr>
          <w:rFonts w:ascii="Palatino Linotype" w:hAnsi="Palatino Linotype"/>
          <w:sz w:val="20"/>
        </w:rPr>
        <w:t xml:space="preserve">nts are detailed on pages </w:t>
      </w:r>
      <w:r w:rsidR="004E034F">
        <w:rPr>
          <w:rFonts w:ascii="Palatino Linotype" w:hAnsi="Palatino Linotype"/>
          <w:sz w:val="20"/>
        </w:rPr>
        <w:t>5</w:t>
      </w:r>
      <w:r w:rsidR="00A661C4">
        <w:rPr>
          <w:rFonts w:ascii="Palatino Linotype" w:hAnsi="Palatino Linotype"/>
          <w:sz w:val="20"/>
        </w:rPr>
        <w:t xml:space="preserve"> - 9</w:t>
      </w:r>
      <w:r>
        <w:rPr>
          <w:rFonts w:ascii="Palatino Linotype" w:hAnsi="Palatino Linotype"/>
          <w:sz w:val="20"/>
        </w:rPr>
        <w:t xml:space="preserve"> of this report.</w:t>
      </w:r>
      <w:r w:rsidR="004E034F">
        <w:rPr>
          <w:rFonts w:ascii="Palatino Linotype" w:hAnsi="Palatino Linotype"/>
          <w:sz w:val="20"/>
        </w:rPr>
        <w:t xml:space="preserve"> </w:t>
      </w:r>
      <w:r w:rsidR="008927F4">
        <w:rPr>
          <w:rFonts w:ascii="Palatino Linotype" w:hAnsi="Palatino Linotype"/>
          <w:sz w:val="20"/>
        </w:rPr>
        <w:t xml:space="preserve"> </w:t>
      </w:r>
      <w:r w:rsidR="003064CE">
        <w:rPr>
          <w:rFonts w:ascii="Palatino Linotype" w:hAnsi="Palatino Linotype"/>
          <w:sz w:val="20"/>
        </w:rPr>
        <w:t>Income from Hiring</w:t>
      </w:r>
      <w:r w:rsidR="009359ED">
        <w:rPr>
          <w:rFonts w:ascii="Palatino Linotype" w:hAnsi="Palatino Linotype"/>
          <w:sz w:val="20"/>
        </w:rPr>
        <w:t xml:space="preserve"> Charges </w:t>
      </w:r>
      <w:r w:rsidR="0088443F">
        <w:rPr>
          <w:rFonts w:ascii="Palatino Linotype" w:hAnsi="Palatino Linotype"/>
          <w:sz w:val="20"/>
        </w:rPr>
        <w:t xml:space="preserve">showed a significant </w:t>
      </w:r>
      <w:r w:rsidR="004E034F">
        <w:rPr>
          <w:rFonts w:ascii="Palatino Linotype" w:hAnsi="Palatino Linotype"/>
          <w:sz w:val="20"/>
        </w:rPr>
        <w:t xml:space="preserve">increase </w:t>
      </w:r>
      <w:r w:rsidR="00A661C4">
        <w:rPr>
          <w:rFonts w:ascii="Palatino Linotype" w:hAnsi="Palatino Linotype"/>
          <w:sz w:val="20"/>
        </w:rPr>
        <w:t>to £</w:t>
      </w:r>
      <w:r w:rsidR="0088443F">
        <w:rPr>
          <w:rFonts w:ascii="Palatino Linotype" w:hAnsi="Palatino Linotype"/>
          <w:sz w:val="20"/>
        </w:rPr>
        <w:t>10,574</w:t>
      </w:r>
      <w:r w:rsidR="00F4584B">
        <w:rPr>
          <w:rFonts w:ascii="Palatino Linotype" w:hAnsi="Palatino Linotype"/>
          <w:sz w:val="20"/>
        </w:rPr>
        <w:t>.00</w:t>
      </w:r>
      <w:r w:rsidR="008927F4">
        <w:rPr>
          <w:rFonts w:ascii="Palatino Linotype" w:hAnsi="Palatino Linotype"/>
          <w:sz w:val="20"/>
        </w:rPr>
        <w:t xml:space="preserve"> (</w:t>
      </w:r>
      <w:r w:rsidR="0004403B">
        <w:rPr>
          <w:rFonts w:ascii="Palatino Linotype" w:hAnsi="Palatino Linotype"/>
          <w:sz w:val="20"/>
        </w:rPr>
        <w:t>£</w:t>
      </w:r>
      <w:r w:rsidR="0088443F">
        <w:rPr>
          <w:rFonts w:ascii="Palatino Linotype" w:hAnsi="Palatino Linotype"/>
          <w:sz w:val="20"/>
        </w:rPr>
        <w:t>8,104</w:t>
      </w:r>
      <w:r w:rsidR="00F4584B">
        <w:rPr>
          <w:rFonts w:ascii="Palatino Linotype" w:hAnsi="Palatino Linotype"/>
          <w:sz w:val="20"/>
        </w:rPr>
        <w:t>.00</w:t>
      </w:r>
      <w:r w:rsidR="008927F4">
        <w:rPr>
          <w:rFonts w:ascii="Palatino Linotype" w:hAnsi="Palatino Linotype"/>
          <w:i/>
          <w:sz w:val="20"/>
        </w:rPr>
        <w:t xml:space="preserve"> in 20</w:t>
      </w:r>
      <w:r w:rsidR="000F172C">
        <w:rPr>
          <w:rFonts w:ascii="Palatino Linotype" w:hAnsi="Palatino Linotype"/>
          <w:i/>
          <w:sz w:val="20"/>
        </w:rPr>
        <w:t>1</w:t>
      </w:r>
      <w:r w:rsidR="00C56FC1">
        <w:rPr>
          <w:rFonts w:ascii="Palatino Linotype" w:hAnsi="Palatino Linotype"/>
          <w:i/>
          <w:sz w:val="20"/>
        </w:rPr>
        <w:t>8</w:t>
      </w:r>
      <w:r w:rsidR="0063506F" w:rsidRPr="0063506F">
        <w:rPr>
          <w:rFonts w:ascii="Palatino Linotype" w:hAnsi="Palatino Linotype"/>
          <w:i/>
          <w:sz w:val="20"/>
        </w:rPr>
        <w:t>)</w:t>
      </w:r>
      <w:r w:rsidR="003064CE">
        <w:rPr>
          <w:rFonts w:ascii="Palatino Linotype" w:hAnsi="Palatino Linotype"/>
          <w:sz w:val="20"/>
        </w:rPr>
        <w:t>.</w:t>
      </w:r>
      <w:r w:rsidR="006727C6">
        <w:rPr>
          <w:rFonts w:ascii="Palatino Linotype" w:hAnsi="Palatino Linotype"/>
          <w:sz w:val="20"/>
        </w:rPr>
        <w:t xml:space="preserve">  </w:t>
      </w:r>
      <w:r w:rsidR="00E408AF">
        <w:rPr>
          <w:rFonts w:ascii="Palatino Linotype" w:hAnsi="Palatino Linotype"/>
          <w:sz w:val="20"/>
        </w:rPr>
        <w:t xml:space="preserve">General donations totaled </w:t>
      </w:r>
      <w:r w:rsidR="00F4584B">
        <w:rPr>
          <w:rFonts w:ascii="Palatino Linotype" w:hAnsi="Palatino Linotype"/>
          <w:sz w:val="20"/>
        </w:rPr>
        <w:t>£</w:t>
      </w:r>
      <w:r w:rsidR="0088443F">
        <w:rPr>
          <w:rFonts w:ascii="Palatino Linotype" w:hAnsi="Palatino Linotype"/>
          <w:sz w:val="20"/>
        </w:rPr>
        <w:t>689</w:t>
      </w:r>
      <w:r w:rsidR="00F4584B">
        <w:rPr>
          <w:rFonts w:ascii="Palatino Linotype" w:hAnsi="Palatino Linotype"/>
          <w:sz w:val="20"/>
        </w:rPr>
        <w:t xml:space="preserve">.00 </w:t>
      </w:r>
      <w:r w:rsidR="0088443F">
        <w:rPr>
          <w:rFonts w:ascii="Palatino Linotype" w:hAnsi="Palatino Linotype"/>
          <w:i/>
          <w:iCs/>
          <w:sz w:val="20"/>
        </w:rPr>
        <w:t xml:space="preserve">(£770.00 in 2018) </w:t>
      </w:r>
      <w:r w:rsidR="0088443F">
        <w:rPr>
          <w:rFonts w:ascii="Palatino Linotype" w:hAnsi="Palatino Linotype"/>
          <w:sz w:val="20"/>
        </w:rPr>
        <w:t>together with the annual</w:t>
      </w:r>
      <w:r w:rsidR="00A47B04">
        <w:rPr>
          <w:rFonts w:ascii="Palatino Linotype" w:hAnsi="Palatino Linotype"/>
          <w:sz w:val="20"/>
        </w:rPr>
        <w:t xml:space="preserve"> grant of £</w:t>
      </w:r>
      <w:r w:rsidR="00E408AF">
        <w:rPr>
          <w:rFonts w:ascii="Palatino Linotype" w:hAnsi="Palatino Linotype"/>
          <w:sz w:val="20"/>
        </w:rPr>
        <w:t>3</w:t>
      </w:r>
      <w:r w:rsidR="00A47B04">
        <w:rPr>
          <w:rFonts w:ascii="Palatino Linotype" w:hAnsi="Palatino Linotype"/>
          <w:sz w:val="20"/>
        </w:rPr>
        <w:t xml:space="preserve">00.00 from Warbleton Parish Council towards the maintenance of Green which is owned by the Hall. </w:t>
      </w:r>
      <w:r w:rsidR="006727C6">
        <w:rPr>
          <w:rFonts w:ascii="Palatino Linotype" w:hAnsi="Palatino Linotype"/>
          <w:sz w:val="20"/>
        </w:rPr>
        <w:t>Events held during the year brought in £</w:t>
      </w:r>
      <w:r w:rsidR="0088443F">
        <w:rPr>
          <w:rFonts w:ascii="Palatino Linotype" w:hAnsi="Palatino Linotype"/>
          <w:sz w:val="20"/>
        </w:rPr>
        <w:t>6,377</w:t>
      </w:r>
      <w:r w:rsidR="00E30D2B">
        <w:rPr>
          <w:rFonts w:ascii="Palatino Linotype" w:hAnsi="Palatino Linotype"/>
          <w:sz w:val="20"/>
        </w:rPr>
        <w:t>.00</w:t>
      </w:r>
      <w:r w:rsidR="00A47B04">
        <w:rPr>
          <w:rFonts w:ascii="Palatino Linotype" w:hAnsi="Palatino Linotype"/>
          <w:sz w:val="20"/>
        </w:rPr>
        <w:t xml:space="preserve"> and the income from the Film Club was £</w:t>
      </w:r>
      <w:r w:rsidR="004F6F79">
        <w:rPr>
          <w:rFonts w:ascii="Palatino Linotype" w:hAnsi="Palatino Linotype"/>
          <w:sz w:val="20"/>
        </w:rPr>
        <w:t>2,170</w:t>
      </w:r>
      <w:r w:rsidR="00A47B04">
        <w:rPr>
          <w:rFonts w:ascii="Palatino Linotype" w:hAnsi="Palatino Linotype"/>
          <w:sz w:val="20"/>
        </w:rPr>
        <w:t>.00.  Interest on Bank funds totaled £</w:t>
      </w:r>
      <w:r w:rsidR="004F6F79">
        <w:rPr>
          <w:rFonts w:ascii="Palatino Linotype" w:hAnsi="Palatino Linotype"/>
          <w:sz w:val="20"/>
        </w:rPr>
        <w:t>16.00</w:t>
      </w:r>
      <w:r w:rsidR="00A47B04">
        <w:rPr>
          <w:rFonts w:ascii="Palatino Linotype" w:hAnsi="Palatino Linotype"/>
          <w:sz w:val="20"/>
        </w:rPr>
        <w:t xml:space="preserve">.  </w:t>
      </w:r>
    </w:p>
    <w:p w:rsidR="00E408AF" w:rsidRDefault="00E408AF" w:rsidP="00F3254C">
      <w:pPr>
        <w:jc w:val="both"/>
        <w:rPr>
          <w:rFonts w:ascii="Palatino Linotype" w:hAnsi="Palatino Linotype"/>
          <w:sz w:val="20"/>
        </w:rPr>
      </w:pPr>
    </w:p>
    <w:p w:rsidR="00565266" w:rsidRDefault="00A47B04" w:rsidP="00F3254C">
      <w:pPr>
        <w:jc w:val="both"/>
        <w:rPr>
          <w:rFonts w:ascii="Palatino Linotype" w:hAnsi="Palatino Linotype"/>
          <w:sz w:val="20"/>
        </w:rPr>
      </w:pPr>
      <w:r>
        <w:rPr>
          <w:rFonts w:ascii="Palatino Linotype" w:hAnsi="Palatino Linotype"/>
          <w:sz w:val="20"/>
        </w:rPr>
        <w:t>Costs associated with the day-to-day ru</w:t>
      </w:r>
      <w:r w:rsidR="0090571E">
        <w:rPr>
          <w:rFonts w:ascii="Palatino Linotype" w:hAnsi="Palatino Linotype"/>
          <w:sz w:val="20"/>
        </w:rPr>
        <w:t>nning of the Hall</w:t>
      </w:r>
      <w:r w:rsidR="00E408AF">
        <w:rPr>
          <w:rFonts w:ascii="Palatino Linotype" w:hAnsi="Palatino Linotype"/>
          <w:sz w:val="20"/>
        </w:rPr>
        <w:t xml:space="preserve"> and Green</w:t>
      </w:r>
      <w:r w:rsidR="0090571E">
        <w:rPr>
          <w:rFonts w:ascii="Palatino Linotype" w:hAnsi="Palatino Linotype"/>
          <w:sz w:val="20"/>
        </w:rPr>
        <w:t xml:space="preserve"> totaled £</w:t>
      </w:r>
      <w:r w:rsidR="004F6F79">
        <w:rPr>
          <w:rFonts w:ascii="Palatino Linotype" w:hAnsi="Palatino Linotype"/>
          <w:sz w:val="20"/>
        </w:rPr>
        <w:t>8,423</w:t>
      </w:r>
      <w:r w:rsidR="00E30D2B">
        <w:rPr>
          <w:rFonts w:ascii="Palatino Linotype" w:hAnsi="Palatino Linotype"/>
          <w:sz w:val="20"/>
        </w:rPr>
        <w:t>.00 (</w:t>
      </w:r>
      <w:r w:rsidR="00E30D2B">
        <w:rPr>
          <w:rFonts w:ascii="Palatino Linotype" w:hAnsi="Palatino Linotype"/>
          <w:i/>
          <w:sz w:val="20"/>
        </w:rPr>
        <w:t>£</w:t>
      </w:r>
      <w:r w:rsidR="004F6F79">
        <w:rPr>
          <w:rFonts w:ascii="Palatino Linotype" w:hAnsi="Palatino Linotype"/>
          <w:i/>
          <w:sz w:val="20"/>
        </w:rPr>
        <w:t>7,903</w:t>
      </w:r>
      <w:r w:rsidR="00E30D2B">
        <w:rPr>
          <w:rFonts w:ascii="Palatino Linotype" w:hAnsi="Palatino Linotype"/>
          <w:i/>
          <w:sz w:val="20"/>
        </w:rPr>
        <w:t>.00 in 201</w:t>
      </w:r>
      <w:r w:rsidR="004F6F79">
        <w:rPr>
          <w:rFonts w:ascii="Palatino Linotype" w:hAnsi="Palatino Linotype"/>
          <w:i/>
          <w:sz w:val="20"/>
        </w:rPr>
        <w:t>8</w:t>
      </w:r>
      <w:r w:rsidR="00E30D2B">
        <w:rPr>
          <w:rFonts w:ascii="Palatino Linotype" w:hAnsi="Palatino Linotype"/>
          <w:i/>
          <w:sz w:val="20"/>
        </w:rPr>
        <w:t>)</w:t>
      </w:r>
      <w:r w:rsidR="00CC6539">
        <w:rPr>
          <w:rFonts w:ascii="Palatino Linotype" w:hAnsi="Palatino Linotype"/>
          <w:sz w:val="20"/>
        </w:rPr>
        <w:t xml:space="preserve">.  </w:t>
      </w:r>
      <w:r w:rsidR="001C2160">
        <w:rPr>
          <w:rFonts w:ascii="Palatino Linotype" w:hAnsi="Palatino Linotype"/>
          <w:sz w:val="20"/>
        </w:rPr>
        <w:t xml:space="preserve">Maintenance charges </w:t>
      </w:r>
      <w:r w:rsidR="00E30D2B">
        <w:rPr>
          <w:rFonts w:ascii="Palatino Linotype" w:hAnsi="Palatino Linotype"/>
          <w:sz w:val="20"/>
        </w:rPr>
        <w:t>were £</w:t>
      </w:r>
      <w:r w:rsidR="004F6F79">
        <w:rPr>
          <w:rFonts w:ascii="Palatino Linotype" w:hAnsi="Palatino Linotype"/>
          <w:sz w:val="20"/>
        </w:rPr>
        <w:t>1,055.00</w:t>
      </w:r>
      <w:r w:rsidR="00E30D2B">
        <w:rPr>
          <w:rFonts w:ascii="Palatino Linotype" w:hAnsi="Palatino Linotype"/>
          <w:sz w:val="20"/>
        </w:rPr>
        <w:t xml:space="preserve"> </w:t>
      </w:r>
      <w:r w:rsidR="004F6F79">
        <w:rPr>
          <w:rFonts w:ascii="Palatino Linotype" w:hAnsi="Palatino Linotype"/>
          <w:sz w:val="20"/>
        </w:rPr>
        <w:t xml:space="preserve">with new hand dryers in the Ladies &amp; Gents toilets </w:t>
      </w:r>
      <w:r w:rsidR="00E30D2B">
        <w:rPr>
          <w:rFonts w:ascii="Palatino Linotype" w:hAnsi="Palatino Linotype"/>
          <w:sz w:val="20"/>
        </w:rPr>
        <w:t xml:space="preserve">and </w:t>
      </w:r>
      <w:r w:rsidR="00B30B01">
        <w:rPr>
          <w:rFonts w:ascii="Palatino Linotype" w:hAnsi="Palatino Linotype"/>
          <w:sz w:val="20"/>
        </w:rPr>
        <w:t>electrical charges associated</w:t>
      </w:r>
      <w:r w:rsidR="004F6F79">
        <w:rPr>
          <w:rFonts w:ascii="Palatino Linotype" w:hAnsi="Palatino Linotype"/>
          <w:sz w:val="20"/>
        </w:rPr>
        <w:t xml:space="preserve"> with installing a new hob in the kitchen and the hand dryers</w:t>
      </w:r>
      <w:r w:rsidR="00E30D2B">
        <w:rPr>
          <w:rFonts w:ascii="Palatino Linotype" w:hAnsi="Palatino Linotype"/>
          <w:sz w:val="20"/>
        </w:rPr>
        <w:t>.</w:t>
      </w:r>
      <w:r w:rsidR="00220269">
        <w:rPr>
          <w:rFonts w:ascii="Palatino Linotype" w:hAnsi="Palatino Linotype"/>
          <w:sz w:val="20"/>
        </w:rPr>
        <w:t xml:space="preserve">  The insurance premium for the year was </w:t>
      </w:r>
      <w:r w:rsidR="00FD441E">
        <w:rPr>
          <w:rFonts w:ascii="Palatino Linotype" w:hAnsi="Palatino Linotype"/>
          <w:sz w:val="20"/>
        </w:rPr>
        <w:t>£</w:t>
      </w:r>
      <w:r w:rsidR="004F6F79">
        <w:rPr>
          <w:rFonts w:ascii="Palatino Linotype" w:hAnsi="Palatino Linotype"/>
          <w:sz w:val="20"/>
        </w:rPr>
        <w:t>976</w:t>
      </w:r>
      <w:r w:rsidR="00FD441E">
        <w:rPr>
          <w:rFonts w:ascii="Palatino Linotype" w:hAnsi="Palatino Linotype"/>
          <w:sz w:val="20"/>
        </w:rPr>
        <w:t xml:space="preserve">.00 </w:t>
      </w:r>
      <w:r w:rsidR="00FD441E" w:rsidRPr="00FD441E">
        <w:rPr>
          <w:rFonts w:ascii="Palatino Linotype" w:hAnsi="Palatino Linotype"/>
          <w:i/>
          <w:sz w:val="20"/>
        </w:rPr>
        <w:t>(</w:t>
      </w:r>
      <w:r w:rsidR="00220269" w:rsidRPr="00FD441E">
        <w:rPr>
          <w:rFonts w:ascii="Palatino Linotype" w:hAnsi="Palatino Linotype"/>
          <w:i/>
          <w:sz w:val="20"/>
        </w:rPr>
        <w:t>£</w:t>
      </w:r>
      <w:r w:rsidR="004F6F79">
        <w:rPr>
          <w:rFonts w:ascii="Palatino Linotype" w:hAnsi="Palatino Linotype"/>
          <w:i/>
          <w:sz w:val="20"/>
        </w:rPr>
        <w:t>1,01</w:t>
      </w:r>
      <w:r w:rsidR="00C56FC1">
        <w:rPr>
          <w:rFonts w:ascii="Palatino Linotype" w:hAnsi="Palatino Linotype"/>
          <w:i/>
          <w:sz w:val="20"/>
        </w:rPr>
        <w:t>8</w:t>
      </w:r>
      <w:bookmarkStart w:id="0" w:name="_GoBack"/>
      <w:bookmarkEnd w:id="0"/>
      <w:r w:rsidR="00220269" w:rsidRPr="00FD441E">
        <w:rPr>
          <w:rFonts w:ascii="Palatino Linotype" w:hAnsi="Palatino Linotype"/>
          <w:i/>
          <w:sz w:val="20"/>
        </w:rPr>
        <w:t>.00</w:t>
      </w:r>
      <w:r w:rsidR="00FD441E" w:rsidRPr="00FD441E">
        <w:rPr>
          <w:rFonts w:ascii="Palatino Linotype" w:hAnsi="Palatino Linotype"/>
          <w:i/>
          <w:sz w:val="20"/>
        </w:rPr>
        <w:t xml:space="preserve"> in 201</w:t>
      </w:r>
      <w:r w:rsidR="004F6F79">
        <w:rPr>
          <w:rFonts w:ascii="Palatino Linotype" w:hAnsi="Palatino Linotype"/>
          <w:i/>
          <w:sz w:val="20"/>
        </w:rPr>
        <w:t>8</w:t>
      </w:r>
      <w:r w:rsidR="00FD441E" w:rsidRPr="00FD441E">
        <w:rPr>
          <w:rFonts w:ascii="Palatino Linotype" w:hAnsi="Palatino Linotype"/>
          <w:i/>
          <w:sz w:val="20"/>
        </w:rPr>
        <w:t>)</w:t>
      </w:r>
      <w:r w:rsidR="00220269">
        <w:rPr>
          <w:rFonts w:ascii="Palatino Linotype" w:hAnsi="Palatino Linotype"/>
          <w:sz w:val="20"/>
        </w:rPr>
        <w:t xml:space="preserve"> with £</w:t>
      </w:r>
      <w:r w:rsidR="004F6F79">
        <w:rPr>
          <w:rFonts w:ascii="Palatino Linotype" w:hAnsi="Palatino Linotype"/>
          <w:sz w:val="20"/>
        </w:rPr>
        <w:t>147</w:t>
      </w:r>
      <w:r w:rsidR="00220269">
        <w:rPr>
          <w:rFonts w:ascii="Palatino Linotype" w:hAnsi="Palatino Linotype"/>
          <w:sz w:val="20"/>
        </w:rPr>
        <w:t>.00 spent on professional charges</w:t>
      </w:r>
      <w:r w:rsidR="00E408AF">
        <w:rPr>
          <w:rFonts w:ascii="Palatino Linotype" w:hAnsi="Palatino Linotype"/>
          <w:sz w:val="20"/>
        </w:rPr>
        <w:t>.</w:t>
      </w:r>
      <w:r w:rsidR="00565266">
        <w:rPr>
          <w:rFonts w:ascii="Palatino Linotype" w:hAnsi="Palatino Linotype"/>
          <w:sz w:val="20"/>
        </w:rPr>
        <w:t xml:space="preserve"> </w:t>
      </w:r>
      <w:r w:rsidR="00E408AF">
        <w:rPr>
          <w:rFonts w:ascii="Palatino Linotype" w:hAnsi="Palatino Linotype"/>
          <w:sz w:val="20"/>
        </w:rPr>
        <w:t xml:space="preserve">Repayments on the loan </w:t>
      </w:r>
      <w:r w:rsidR="00B30B01">
        <w:rPr>
          <w:rFonts w:ascii="Palatino Linotype" w:hAnsi="Palatino Linotype"/>
          <w:sz w:val="20"/>
        </w:rPr>
        <w:t xml:space="preserve">arranged </w:t>
      </w:r>
      <w:r w:rsidR="00E408AF">
        <w:rPr>
          <w:rFonts w:ascii="Palatino Linotype" w:hAnsi="Palatino Linotype"/>
          <w:sz w:val="20"/>
        </w:rPr>
        <w:t>from ACRE in 2016 totaled £4,554</w:t>
      </w:r>
      <w:r w:rsidR="00565266">
        <w:rPr>
          <w:rFonts w:ascii="Palatino Linotype" w:hAnsi="Palatino Linotype"/>
          <w:sz w:val="20"/>
        </w:rPr>
        <w:t>.</w:t>
      </w:r>
      <w:r w:rsidR="00220269">
        <w:rPr>
          <w:rFonts w:ascii="Palatino Linotype" w:hAnsi="Palatino Linotype"/>
          <w:sz w:val="20"/>
        </w:rPr>
        <w:t xml:space="preserve">  Expenditure on events organized by the Hall Committee amounted to £</w:t>
      </w:r>
      <w:r w:rsidR="004F6F79">
        <w:rPr>
          <w:rFonts w:ascii="Palatino Linotype" w:hAnsi="Palatino Linotype"/>
          <w:sz w:val="20"/>
        </w:rPr>
        <w:t>2,282.00</w:t>
      </w:r>
      <w:r w:rsidR="00B30B01">
        <w:rPr>
          <w:rFonts w:ascii="Palatino Linotype" w:hAnsi="Palatino Linotype"/>
          <w:sz w:val="20"/>
        </w:rPr>
        <w:t xml:space="preserve"> </w:t>
      </w:r>
      <w:r w:rsidR="00B30B01">
        <w:rPr>
          <w:rFonts w:ascii="Palatino Linotype" w:hAnsi="Palatino Linotype"/>
          <w:i/>
          <w:sz w:val="20"/>
        </w:rPr>
        <w:t>(£</w:t>
      </w:r>
      <w:r w:rsidR="004F6F79">
        <w:rPr>
          <w:rFonts w:ascii="Palatino Linotype" w:hAnsi="Palatino Linotype"/>
          <w:i/>
          <w:sz w:val="20"/>
        </w:rPr>
        <w:t>1,352</w:t>
      </w:r>
      <w:r w:rsidR="00B30B01">
        <w:rPr>
          <w:rFonts w:ascii="Palatino Linotype" w:hAnsi="Palatino Linotype"/>
          <w:i/>
          <w:sz w:val="20"/>
        </w:rPr>
        <w:t>.00 in 201</w:t>
      </w:r>
      <w:r w:rsidR="004F6F79">
        <w:rPr>
          <w:rFonts w:ascii="Palatino Linotype" w:hAnsi="Palatino Linotype"/>
          <w:i/>
          <w:sz w:val="20"/>
        </w:rPr>
        <w:t>8</w:t>
      </w:r>
      <w:r w:rsidR="00B30B01">
        <w:rPr>
          <w:rFonts w:ascii="Palatino Linotype" w:hAnsi="Palatino Linotype"/>
          <w:i/>
          <w:sz w:val="20"/>
        </w:rPr>
        <w:t>)</w:t>
      </w:r>
      <w:r w:rsidR="00220269">
        <w:rPr>
          <w:rFonts w:ascii="Palatino Linotype" w:hAnsi="Palatino Linotype"/>
          <w:sz w:val="20"/>
        </w:rPr>
        <w:t xml:space="preserve">.  </w:t>
      </w:r>
      <w:r w:rsidR="00E408AF">
        <w:rPr>
          <w:rFonts w:ascii="Palatino Linotype" w:hAnsi="Palatino Linotype"/>
          <w:sz w:val="20"/>
        </w:rPr>
        <w:t>There was also additional capital expenditure of £</w:t>
      </w:r>
      <w:r w:rsidR="004F6F79">
        <w:rPr>
          <w:rFonts w:ascii="Palatino Linotype" w:hAnsi="Palatino Linotype"/>
          <w:sz w:val="20"/>
        </w:rPr>
        <w:t>408</w:t>
      </w:r>
      <w:r w:rsidR="00E408AF">
        <w:rPr>
          <w:rFonts w:ascii="Palatino Linotype" w:hAnsi="Palatino Linotype"/>
          <w:sz w:val="20"/>
        </w:rPr>
        <w:t>.00</w:t>
      </w:r>
      <w:r w:rsidR="0014732B">
        <w:rPr>
          <w:rFonts w:ascii="Palatino Linotype" w:hAnsi="Palatino Linotype"/>
          <w:sz w:val="20"/>
        </w:rPr>
        <w:t xml:space="preserve"> on </w:t>
      </w:r>
      <w:r w:rsidR="004F6F79">
        <w:rPr>
          <w:rFonts w:ascii="Palatino Linotype" w:hAnsi="Palatino Linotype"/>
          <w:sz w:val="20"/>
        </w:rPr>
        <w:t>a replacement hob in the kitchen</w:t>
      </w:r>
      <w:r w:rsidR="00220269">
        <w:rPr>
          <w:rFonts w:ascii="Palatino Linotype" w:hAnsi="Palatino Linotype"/>
          <w:sz w:val="20"/>
        </w:rPr>
        <w:t xml:space="preserve">.  </w:t>
      </w:r>
    </w:p>
    <w:p w:rsidR="0014732B" w:rsidRDefault="0014732B" w:rsidP="00F3254C">
      <w:pPr>
        <w:jc w:val="both"/>
        <w:rPr>
          <w:rFonts w:ascii="Palatino Linotype" w:hAnsi="Palatino Linotype"/>
          <w:sz w:val="20"/>
        </w:rPr>
      </w:pPr>
    </w:p>
    <w:p w:rsidR="00565266" w:rsidRDefault="0014732B" w:rsidP="00F3254C">
      <w:pPr>
        <w:jc w:val="both"/>
        <w:rPr>
          <w:rFonts w:ascii="Palatino Linotype" w:hAnsi="Palatino Linotype"/>
          <w:sz w:val="20"/>
        </w:rPr>
      </w:pPr>
      <w:r>
        <w:rPr>
          <w:rFonts w:ascii="Palatino Linotype" w:hAnsi="Palatino Linotype"/>
          <w:sz w:val="20"/>
        </w:rPr>
        <w:t xml:space="preserve">Total </w:t>
      </w:r>
      <w:r w:rsidR="00565266">
        <w:rPr>
          <w:rFonts w:ascii="Palatino Linotype" w:hAnsi="Palatino Linotype"/>
          <w:sz w:val="20"/>
        </w:rPr>
        <w:t>income was £</w:t>
      </w:r>
      <w:r w:rsidR="00B30B01">
        <w:rPr>
          <w:rFonts w:ascii="Palatino Linotype" w:hAnsi="Palatino Linotype"/>
          <w:sz w:val="20"/>
        </w:rPr>
        <w:t>1</w:t>
      </w:r>
      <w:r w:rsidR="004F6F79">
        <w:rPr>
          <w:rFonts w:ascii="Palatino Linotype" w:hAnsi="Palatino Linotype"/>
          <w:sz w:val="20"/>
        </w:rPr>
        <w:t>9,826</w:t>
      </w:r>
      <w:r w:rsidR="00B30B01">
        <w:rPr>
          <w:rFonts w:ascii="Palatino Linotype" w:hAnsi="Palatino Linotype"/>
          <w:sz w:val="20"/>
        </w:rPr>
        <w:t>.00</w:t>
      </w:r>
      <w:r w:rsidR="00565266">
        <w:rPr>
          <w:rFonts w:ascii="Palatino Linotype" w:hAnsi="Palatino Linotype"/>
          <w:sz w:val="20"/>
        </w:rPr>
        <w:t xml:space="preserve"> against expenditure of £</w:t>
      </w:r>
      <w:r w:rsidR="004F6F79">
        <w:rPr>
          <w:rFonts w:ascii="Palatino Linotype" w:hAnsi="Palatino Linotype"/>
          <w:sz w:val="20"/>
        </w:rPr>
        <w:t>17,952</w:t>
      </w:r>
      <w:r>
        <w:rPr>
          <w:rFonts w:ascii="Palatino Linotype" w:hAnsi="Palatino Linotype"/>
          <w:sz w:val="20"/>
        </w:rPr>
        <w:t>.00</w:t>
      </w:r>
      <w:r w:rsidR="00565266">
        <w:rPr>
          <w:rFonts w:ascii="Palatino Linotype" w:hAnsi="Palatino Linotype"/>
          <w:sz w:val="20"/>
        </w:rPr>
        <w:t>, gi</w:t>
      </w:r>
      <w:r w:rsidR="00A661C4">
        <w:rPr>
          <w:rFonts w:ascii="Palatino Linotype" w:hAnsi="Palatino Linotype"/>
          <w:sz w:val="20"/>
        </w:rPr>
        <w:t>ving an excess of income over expenditure</w:t>
      </w:r>
      <w:r>
        <w:rPr>
          <w:rFonts w:ascii="Palatino Linotype" w:hAnsi="Palatino Linotype"/>
          <w:sz w:val="20"/>
        </w:rPr>
        <w:t xml:space="preserve"> </w:t>
      </w:r>
      <w:r w:rsidR="00A661C4">
        <w:rPr>
          <w:rFonts w:ascii="Palatino Linotype" w:hAnsi="Palatino Linotype"/>
          <w:sz w:val="20"/>
        </w:rPr>
        <w:t>of £</w:t>
      </w:r>
      <w:r w:rsidR="004F6F79">
        <w:rPr>
          <w:rFonts w:ascii="Palatino Linotype" w:hAnsi="Palatino Linotype"/>
          <w:sz w:val="20"/>
        </w:rPr>
        <w:t>1,874</w:t>
      </w:r>
      <w:r>
        <w:rPr>
          <w:rFonts w:ascii="Palatino Linotype" w:hAnsi="Palatino Linotype"/>
          <w:sz w:val="20"/>
        </w:rPr>
        <w:t>.00</w:t>
      </w:r>
    </w:p>
    <w:p w:rsidR="00C07D58" w:rsidRDefault="00C07D58" w:rsidP="00F3254C">
      <w:pPr>
        <w:jc w:val="both"/>
        <w:rPr>
          <w:rFonts w:ascii="Palatino Linotype" w:hAnsi="Palatino Linotype"/>
          <w:sz w:val="20"/>
        </w:rPr>
      </w:pPr>
    </w:p>
    <w:p w:rsidR="007B3995" w:rsidRDefault="00C07D58" w:rsidP="00DE2E3F">
      <w:pPr>
        <w:jc w:val="both"/>
        <w:rPr>
          <w:rFonts w:ascii="Palatino Linotype" w:hAnsi="Palatino Linotype"/>
          <w:b/>
          <w:sz w:val="20"/>
        </w:rPr>
      </w:pPr>
      <w:r>
        <w:rPr>
          <w:rFonts w:ascii="Palatino Linotype" w:hAnsi="Palatino Linotype"/>
          <w:b/>
          <w:sz w:val="20"/>
        </w:rPr>
        <w:t>Reserves Policy</w:t>
      </w:r>
      <w:r w:rsidR="003376A3">
        <w:rPr>
          <w:rFonts w:ascii="Palatino Linotype" w:hAnsi="Palatino Linotype"/>
          <w:b/>
          <w:sz w:val="20"/>
        </w:rPr>
        <w:t xml:space="preserve">: </w:t>
      </w:r>
    </w:p>
    <w:p w:rsidR="007B3995" w:rsidRDefault="007B3995" w:rsidP="00DE2E3F">
      <w:pPr>
        <w:jc w:val="both"/>
        <w:rPr>
          <w:rFonts w:ascii="Palatino Linotype" w:hAnsi="Palatino Linotype"/>
          <w:b/>
          <w:sz w:val="20"/>
        </w:rPr>
      </w:pPr>
    </w:p>
    <w:p w:rsidR="00DE2E3F" w:rsidRPr="00AD5AD8" w:rsidRDefault="00DE2E3F" w:rsidP="00DE2E3F">
      <w:pPr>
        <w:jc w:val="both"/>
        <w:rPr>
          <w:sz w:val="20"/>
        </w:rPr>
      </w:pPr>
      <w:r>
        <w:rPr>
          <w:sz w:val="20"/>
        </w:rPr>
        <w:t xml:space="preserve">It is Committee’s </w:t>
      </w:r>
      <w:r w:rsidRPr="00AD5AD8">
        <w:rPr>
          <w:sz w:val="20"/>
        </w:rPr>
        <w:t xml:space="preserve">policy to try and maintain a balance of unrestricted funds which equates to at least </w:t>
      </w:r>
      <w:r w:rsidR="00A41014">
        <w:rPr>
          <w:sz w:val="20"/>
        </w:rPr>
        <w:t>three</w:t>
      </w:r>
      <w:r w:rsidRPr="00AD5AD8">
        <w:rPr>
          <w:sz w:val="20"/>
        </w:rPr>
        <w:t xml:space="preserve"> months’ unrestricted pay</w:t>
      </w:r>
      <w:r w:rsidR="00A41014">
        <w:rPr>
          <w:sz w:val="20"/>
        </w:rPr>
        <w:t>ments.  This is equivalent to £3</w:t>
      </w:r>
      <w:r w:rsidRPr="00AD5AD8">
        <w:rPr>
          <w:sz w:val="20"/>
        </w:rPr>
        <w:t>,000.00 which is held to smooth out fluctuations in cash flow.</w:t>
      </w:r>
      <w:r w:rsidR="00A41014">
        <w:rPr>
          <w:sz w:val="20"/>
        </w:rPr>
        <w:t xml:space="preserve">  To meet the repayment terms under the loan agreement with ACRE, the committee will seek to maintain a further</w:t>
      </w:r>
      <w:r w:rsidR="00D027DF">
        <w:rPr>
          <w:sz w:val="20"/>
        </w:rPr>
        <w:t xml:space="preserve"> balance of £4,000.00 in unrestricted funds.</w:t>
      </w:r>
      <w:r w:rsidRPr="00AD5AD8">
        <w:rPr>
          <w:sz w:val="20"/>
        </w:rPr>
        <w:t xml:space="preserve">  </w:t>
      </w:r>
    </w:p>
    <w:p w:rsidR="003064CE" w:rsidRDefault="003064CE" w:rsidP="00F3254C">
      <w:pPr>
        <w:jc w:val="both"/>
        <w:rPr>
          <w:rFonts w:ascii="Palatino Linotype" w:hAnsi="Palatino Linotype"/>
          <w:b/>
          <w:sz w:val="20"/>
        </w:rPr>
      </w:pPr>
    </w:p>
    <w:p w:rsidR="007B3995" w:rsidRDefault="00F3254C" w:rsidP="00F3254C">
      <w:pPr>
        <w:jc w:val="both"/>
        <w:rPr>
          <w:rFonts w:ascii="Palatino Linotype" w:hAnsi="Palatino Linotype"/>
          <w:b/>
          <w:sz w:val="20"/>
        </w:rPr>
      </w:pPr>
      <w:r w:rsidRPr="00FF7DF4">
        <w:rPr>
          <w:rFonts w:ascii="Palatino Linotype" w:hAnsi="Palatino Linotype"/>
          <w:b/>
          <w:sz w:val="20"/>
        </w:rPr>
        <w:t>Trustees</w:t>
      </w:r>
      <w:r w:rsidR="003376A3">
        <w:rPr>
          <w:rFonts w:ascii="Palatino Linotype" w:hAnsi="Palatino Linotype"/>
          <w:b/>
          <w:sz w:val="20"/>
        </w:rPr>
        <w:t xml:space="preserve">: </w:t>
      </w:r>
    </w:p>
    <w:p w:rsidR="007B3995" w:rsidRDefault="007B3995" w:rsidP="00F3254C">
      <w:pPr>
        <w:jc w:val="both"/>
        <w:rPr>
          <w:rFonts w:ascii="Palatino Linotype" w:hAnsi="Palatino Linotype"/>
          <w:b/>
          <w:sz w:val="20"/>
        </w:rPr>
      </w:pPr>
    </w:p>
    <w:p w:rsidR="00F3254C" w:rsidRPr="00FF7DF4" w:rsidRDefault="00F3254C" w:rsidP="00F3254C">
      <w:pPr>
        <w:jc w:val="both"/>
        <w:rPr>
          <w:rFonts w:ascii="Palatino Linotype" w:hAnsi="Palatino Linotype"/>
          <w:sz w:val="20"/>
        </w:rPr>
      </w:pPr>
      <w:r w:rsidRPr="00FF7DF4">
        <w:rPr>
          <w:rFonts w:ascii="Palatino Linotype" w:hAnsi="Palatino Linotype"/>
          <w:sz w:val="20"/>
        </w:rPr>
        <w:t xml:space="preserve">The </w:t>
      </w:r>
      <w:r w:rsidR="00621597">
        <w:rPr>
          <w:rFonts w:ascii="Palatino Linotype" w:hAnsi="Palatino Linotype"/>
          <w:sz w:val="20"/>
        </w:rPr>
        <w:t>Freehold ‘</w:t>
      </w:r>
      <w:r w:rsidR="00080340">
        <w:rPr>
          <w:rFonts w:ascii="Palatino Linotype" w:hAnsi="Palatino Linotype"/>
          <w:sz w:val="20"/>
        </w:rPr>
        <w:t>Holding</w:t>
      </w:r>
      <w:r w:rsidR="00621597">
        <w:rPr>
          <w:rFonts w:ascii="Palatino Linotype" w:hAnsi="Palatino Linotype"/>
          <w:sz w:val="20"/>
        </w:rPr>
        <w:t>’</w:t>
      </w:r>
      <w:r w:rsidR="00622133" w:rsidRPr="00FF7DF4">
        <w:rPr>
          <w:rFonts w:ascii="Palatino Linotype" w:hAnsi="Palatino Linotype"/>
          <w:sz w:val="20"/>
        </w:rPr>
        <w:t xml:space="preserve"> </w:t>
      </w:r>
      <w:r w:rsidRPr="00FF7DF4">
        <w:rPr>
          <w:rFonts w:ascii="Palatino Linotype" w:hAnsi="Palatino Linotype"/>
          <w:sz w:val="20"/>
        </w:rPr>
        <w:t>Trustees are</w:t>
      </w:r>
      <w:r w:rsidR="00622133" w:rsidRPr="00FF7DF4">
        <w:rPr>
          <w:rFonts w:ascii="Palatino Linotype" w:hAnsi="Palatino Linotype"/>
          <w:sz w:val="20"/>
        </w:rPr>
        <w:t xml:space="preserve"> Mr. B D Cooper</w:t>
      </w:r>
      <w:r w:rsidR="003202D1">
        <w:rPr>
          <w:rFonts w:ascii="Palatino Linotype" w:hAnsi="Palatino Linotype"/>
          <w:sz w:val="20"/>
        </w:rPr>
        <w:t>, Mr. B D Gibson MBE</w:t>
      </w:r>
      <w:r w:rsidR="00AE345E">
        <w:rPr>
          <w:rFonts w:ascii="Palatino Linotype" w:hAnsi="Palatino Linotype"/>
          <w:sz w:val="20"/>
        </w:rPr>
        <w:t xml:space="preserve"> &amp;</w:t>
      </w:r>
      <w:r w:rsidR="003202D1">
        <w:rPr>
          <w:rFonts w:ascii="Palatino Linotype" w:hAnsi="Palatino Linotype"/>
          <w:sz w:val="20"/>
        </w:rPr>
        <w:t xml:space="preserve"> Mrs. Philippa Gentry</w:t>
      </w:r>
      <w:r w:rsidR="008F46A9">
        <w:rPr>
          <w:rFonts w:ascii="Palatino Linotype" w:hAnsi="Palatino Linotype"/>
          <w:sz w:val="20"/>
        </w:rPr>
        <w:t>.</w:t>
      </w:r>
      <w:r w:rsidR="00AB58D5" w:rsidRPr="00FF7DF4">
        <w:rPr>
          <w:rFonts w:ascii="Palatino Linotype" w:hAnsi="Palatino Linotype"/>
          <w:sz w:val="20"/>
        </w:rPr>
        <w:t xml:space="preserve"> </w:t>
      </w:r>
      <w:r w:rsidRPr="00FF7DF4">
        <w:rPr>
          <w:rFonts w:ascii="Palatino Linotype" w:hAnsi="Palatino Linotype"/>
          <w:sz w:val="20"/>
        </w:rPr>
        <w:t>Under the terms of the Trust Deed, a Committee</w:t>
      </w:r>
      <w:r w:rsidR="005A0BEC" w:rsidRPr="00FF7DF4">
        <w:rPr>
          <w:rFonts w:ascii="Palatino Linotype" w:hAnsi="Palatino Linotype"/>
          <w:sz w:val="20"/>
        </w:rPr>
        <w:t>,</w:t>
      </w:r>
      <w:r w:rsidRPr="00FF7DF4">
        <w:rPr>
          <w:rFonts w:ascii="Palatino Linotype" w:hAnsi="Palatino Linotype"/>
          <w:sz w:val="20"/>
        </w:rPr>
        <w:t xml:space="preserve"> appointed annually</w:t>
      </w:r>
      <w:r w:rsidR="005A0BEC" w:rsidRPr="00FF7DF4">
        <w:rPr>
          <w:rFonts w:ascii="Palatino Linotype" w:hAnsi="Palatino Linotype"/>
          <w:sz w:val="20"/>
        </w:rPr>
        <w:t>,</w:t>
      </w:r>
      <w:r w:rsidRPr="00FF7DF4">
        <w:rPr>
          <w:rFonts w:ascii="Palatino Linotype" w:hAnsi="Palatino Linotype"/>
          <w:sz w:val="20"/>
        </w:rPr>
        <w:t xml:space="preserve"> manages the Village Hall</w:t>
      </w:r>
      <w:r w:rsidR="00621597">
        <w:rPr>
          <w:rFonts w:ascii="Palatino Linotype" w:hAnsi="Palatino Linotype"/>
          <w:sz w:val="20"/>
        </w:rPr>
        <w:t xml:space="preserve"> and </w:t>
      </w:r>
      <w:r w:rsidR="00F92B19">
        <w:rPr>
          <w:sz w:val="20"/>
        </w:rPr>
        <w:t xml:space="preserve">committee </w:t>
      </w:r>
      <w:r w:rsidR="00F92B19" w:rsidRPr="00AD5AD8">
        <w:rPr>
          <w:sz w:val="20"/>
        </w:rPr>
        <w:t xml:space="preserve">members who have served at any time from </w:t>
      </w:r>
      <w:r w:rsidR="008C0928">
        <w:rPr>
          <w:sz w:val="20"/>
        </w:rPr>
        <w:t>3</w:t>
      </w:r>
      <w:r w:rsidR="008C0928" w:rsidRPr="008C0928">
        <w:rPr>
          <w:sz w:val="20"/>
          <w:vertAlign w:val="superscript"/>
        </w:rPr>
        <w:t>rd</w:t>
      </w:r>
      <w:r w:rsidR="008C0928">
        <w:rPr>
          <w:sz w:val="20"/>
        </w:rPr>
        <w:t xml:space="preserve"> </w:t>
      </w:r>
      <w:r w:rsidR="00A41014">
        <w:rPr>
          <w:sz w:val="20"/>
        </w:rPr>
        <w:t>May 201</w:t>
      </w:r>
      <w:r w:rsidR="008C0928">
        <w:rPr>
          <w:sz w:val="20"/>
        </w:rPr>
        <w:t>9</w:t>
      </w:r>
      <w:r w:rsidR="00F92B19">
        <w:rPr>
          <w:sz w:val="20"/>
        </w:rPr>
        <w:t xml:space="preserve"> until the date </w:t>
      </w:r>
      <w:r w:rsidR="00F92B19" w:rsidRPr="00AD5AD8">
        <w:rPr>
          <w:sz w:val="20"/>
        </w:rPr>
        <w:t xml:space="preserve">this report was approved </w:t>
      </w:r>
      <w:r w:rsidR="00F92B19">
        <w:rPr>
          <w:rFonts w:ascii="Palatino Linotype" w:hAnsi="Palatino Linotype"/>
          <w:sz w:val="20"/>
        </w:rPr>
        <w:t>were</w:t>
      </w:r>
      <w:r w:rsidR="00080340">
        <w:rPr>
          <w:rFonts w:ascii="Palatino Linotype" w:hAnsi="Palatino Linotype"/>
          <w:sz w:val="20"/>
        </w:rPr>
        <w:t xml:space="preserve">: </w:t>
      </w:r>
      <w:r w:rsidR="00CF0BD7">
        <w:rPr>
          <w:rFonts w:ascii="Palatino Linotype" w:hAnsi="Palatino Linotype"/>
          <w:sz w:val="20"/>
        </w:rPr>
        <w:t>Mr. Charles Harding</w:t>
      </w:r>
      <w:r w:rsidR="005E1AFC">
        <w:rPr>
          <w:rFonts w:ascii="Palatino Linotype" w:hAnsi="Palatino Linotype"/>
          <w:sz w:val="20"/>
        </w:rPr>
        <w:t xml:space="preserve"> (Chairman)</w:t>
      </w:r>
      <w:r w:rsidR="00080340">
        <w:rPr>
          <w:rFonts w:ascii="Palatino Linotype" w:hAnsi="Palatino Linotype"/>
          <w:sz w:val="20"/>
        </w:rPr>
        <w:t>, Mr. Geoff Holt (Secretary), Mr. Bryan Gibson</w:t>
      </w:r>
      <w:r w:rsidR="005E1AFC">
        <w:rPr>
          <w:rFonts w:ascii="Palatino Linotype" w:hAnsi="Palatino Linotype"/>
          <w:sz w:val="20"/>
        </w:rPr>
        <w:t xml:space="preserve"> MBE</w:t>
      </w:r>
      <w:r w:rsidR="00621597">
        <w:rPr>
          <w:rFonts w:ascii="Palatino Linotype" w:hAnsi="Palatino Linotype"/>
          <w:sz w:val="20"/>
        </w:rPr>
        <w:t xml:space="preserve"> </w:t>
      </w:r>
      <w:r w:rsidR="00080340">
        <w:rPr>
          <w:rFonts w:ascii="Palatino Linotype" w:hAnsi="Palatino Linotype"/>
          <w:sz w:val="20"/>
        </w:rPr>
        <w:t>(Treasurer)</w:t>
      </w:r>
      <w:r w:rsidR="0087624D">
        <w:rPr>
          <w:rFonts w:ascii="Palatino Linotype" w:hAnsi="Palatino Linotype"/>
          <w:sz w:val="20"/>
        </w:rPr>
        <w:t>, Mr. Barrie Cooper, Mrs. Judith Cooper,</w:t>
      </w:r>
      <w:r w:rsidR="00621597">
        <w:rPr>
          <w:rFonts w:ascii="Palatino Linotype" w:hAnsi="Palatino Linotype"/>
          <w:sz w:val="20"/>
        </w:rPr>
        <w:t xml:space="preserve"> </w:t>
      </w:r>
      <w:r w:rsidR="0087624D">
        <w:rPr>
          <w:rFonts w:ascii="Palatino Linotype" w:hAnsi="Palatino Linotype"/>
          <w:sz w:val="20"/>
        </w:rPr>
        <w:t xml:space="preserve">Mrs. Philippa Gentry, </w:t>
      </w:r>
      <w:r w:rsidR="008C0928">
        <w:rPr>
          <w:rFonts w:ascii="Palatino Linotype" w:hAnsi="Palatino Linotype"/>
          <w:sz w:val="20"/>
        </w:rPr>
        <w:t xml:space="preserve">Mrs. </w:t>
      </w:r>
      <w:proofErr w:type="spellStart"/>
      <w:r w:rsidR="008C0928">
        <w:rPr>
          <w:rFonts w:ascii="Palatino Linotype" w:hAnsi="Palatino Linotype"/>
          <w:sz w:val="20"/>
        </w:rPr>
        <w:t>Flowie</w:t>
      </w:r>
      <w:proofErr w:type="spellEnd"/>
      <w:r w:rsidR="008C0928">
        <w:rPr>
          <w:rFonts w:ascii="Palatino Linotype" w:hAnsi="Palatino Linotype"/>
          <w:sz w:val="20"/>
        </w:rPr>
        <w:t xml:space="preserve"> Georgiou, </w:t>
      </w:r>
      <w:r w:rsidR="0087624D">
        <w:rPr>
          <w:rFonts w:ascii="Palatino Linotype" w:hAnsi="Palatino Linotype"/>
          <w:sz w:val="20"/>
        </w:rPr>
        <w:t>Mrs</w:t>
      </w:r>
      <w:r w:rsidR="00A41014">
        <w:rPr>
          <w:rFonts w:ascii="Palatino Linotype" w:hAnsi="Palatino Linotype"/>
          <w:sz w:val="20"/>
        </w:rPr>
        <w:t>. Mary Gibson,</w:t>
      </w:r>
      <w:r w:rsidR="00B30A35">
        <w:rPr>
          <w:rFonts w:ascii="Palatino Linotype" w:hAnsi="Palatino Linotype"/>
          <w:sz w:val="20"/>
        </w:rPr>
        <w:t xml:space="preserve"> Mrs. Margaret Holt</w:t>
      </w:r>
      <w:r w:rsidR="00CF0BD7">
        <w:rPr>
          <w:rFonts w:ascii="Palatino Linotype" w:hAnsi="Palatino Linotype"/>
          <w:sz w:val="20"/>
        </w:rPr>
        <w:t>, Mrs. Shirley Price</w:t>
      </w:r>
      <w:r w:rsidR="00AA5815">
        <w:rPr>
          <w:rFonts w:ascii="Palatino Linotype" w:hAnsi="Palatino Linotype"/>
          <w:sz w:val="20"/>
        </w:rPr>
        <w:t xml:space="preserve"> MBE</w:t>
      </w:r>
      <w:r w:rsidR="00CF0BD7">
        <w:rPr>
          <w:rFonts w:ascii="Palatino Linotype" w:hAnsi="Palatino Linotype"/>
          <w:sz w:val="20"/>
        </w:rPr>
        <w:t xml:space="preserve">, </w:t>
      </w:r>
      <w:r w:rsidR="008C0928">
        <w:rPr>
          <w:rFonts w:ascii="Palatino Linotype" w:hAnsi="Palatino Linotype"/>
          <w:sz w:val="20"/>
        </w:rPr>
        <w:t xml:space="preserve">Mrs. Sue Ralph, </w:t>
      </w:r>
      <w:r w:rsidR="0087624D">
        <w:rPr>
          <w:rFonts w:ascii="Palatino Linotype" w:hAnsi="Palatino Linotype"/>
          <w:sz w:val="20"/>
        </w:rPr>
        <w:t>Mrs. Judy Swan</w:t>
      </w:r>
      <w:r w:rsidR="008C0928">
        <w:rPr>
          <w:rFonts w:ascii="Palatino Linotype" w:hAnsi="Palatino Linotype"/>
          <w:sz w:val="20"/>
        </w:rPr>
        <w:t xml:space="preserve"> Mrs. Caroline Thompson</w:t>
      </w:r>
      <w:r w:rsidR="00CF0BD7">
        <w:rPr>
          <w:rFonts w:ascii="Palatino Linotype" w:hAnsi="Palatino Linotype"/>
          <w:sz w:val="20"/>
        </w:rPr>
        <w:t xml:space="preserve"> &amp; Mrs. Pauline </w:t>
      </w:r>
      <w:proofErr w:type="spellStart"/>
      <w:r w:rsidR="00CF0BD7">
        <w:rPr>
          <w:rFonts w:ascii="Palatino Linotype" w:hAnsi="Palatino Linotype"/>
          <w:sz w:val="20"/>
        </w:rPr>
        <w:t>Velten</w:t>
      </w:r>
      <w:proofErr w:type="spellEnd"/>
      <w:r w:rsidR="0087624D">
        <w:rPr>
          <w:rFonts w:ascii="Palatino Linotype" w:hAnsi="Palatino Linotype"/>
          <w:sz w:val="20"/>
        </w:rPr>
        <w:t xml:space="preserve">. </w:t>
      </w:r>
      <w:r w:rsidR="008C0928">
        <w:rPr>
          <w:rFonts w:ascii="Palatino Linotype" w:hAnsi="Palatino Linotype"/>
          <w:sz w:val="20"/>
        </w:rPr>
        <w:t xml:space="preserve"> </w:t>
      </w:r>
      <w:r w:rsidR="00AA5815">
        <w:rPr>
          <w:rFonts w:ascii="Palatino Linotype" w:hAnsi="Palatino Linotype"/>
          <w:sz w:val="20"/>
        </w:rPr>
        <w:t xml:space="preserve">Mrs. Ros </w:t>
      </w:r>
      <w:proofErr w:type="spellStart"/>
      <w:r w:rsidR="00AA5815">
        <w:rPr>
          <w:rFonts w:ascii="Palatino Linotype" w:hAnsi="Palatino Linotype"/>
          <w:sz w:val="20"/>
        </w:rPr>
        <w:t>Billinghurst</w:t>
      </w:r>
      <w:proofErr w:type="spellEnd"/>
      <w:r w:rsidR="00B30A35">
        <w:rPr>
          <w:rFonts w:ascii="Palatino Linotype" w:hAnsi="Palatino Linotype"/>
          <w:sz w:val="20"/>
        </w:rPr>
        <w:t xml:space="preserve"> (Bookings Clerk) also attend</w:t>
      </w:r>
      <w:r w:rsidR="008C0928">
        <w:rPr>
          <w:rFonts w:ascii="Palatino Linotype" w:hAnsi="Palatino Linotype"/>
          <w:sz w:val="20"/>
        </w:rPr>
        <w:t>s</w:t>
      </w:r>
      <w:r w:rsidR="00B30A35">
        <w:rPr>
          <w:rFonts w:ascii="Palatino Linotype" w:hAnsi="Palatino Linotype"/>
          <w:sz w:val="20"/>
        </w:rPr>
        <w:t xml:space="preserve"> committee meetings as </w:t>
      </w:r>
      <w:r w:rsidR="008C0928">
        <w:rPr>
          <w:rFonts w:ascii="Palatino Linotype" w:hAnsi="Palatino Linotype"/>
          <w:sz w:val="20"/>
        </w:rPr>
        <w:t xml:space="preserve">an </w:t>
      </w:r>
      <w:r w:rsidR="00B30A35">
        <w:rPr>
          <w:rFonts w:ascii="Palatino Linotype" w:hAnsi="Palatino Linotype"/>
          <w:sz w:val="20"/>
        </w:rPr>
        <w:t>observer</w:t>
      </w:r>
      <w:r w:rsidR="0087624D">
        <w:rPr>
          <w:rFonts w:ascii="Palatino Linotype" w:hAnsi="Palatino Linotype"/>
          <w:sz w:val="20"/>
        </w:rPr>
        <w:t>.</w:t>
      </w:r>
    </w:p>
    <w:p w:rsidR="00F3254C" w:rsidRPr="00FF7DF4" w:rsidRDefault="00F3254C" w:rsidP="00F3254C">
      <w:pPr>
        <w:jc w:val="both"/>
        <w:rPr>
          <w:rFonts w:ascii="Palatino Linotype" w:hAnsi="Palatino Linotype"/>
          <w:sz w:val="20"/>
        </w:rPr>
      </w:pPr>
    </w:p>
    <w:p w:rsidR="008C0928" w:rsidRDefault="008C0928" w:rsidP="00F3254C">
      <w:pPr>
        <w:jc w:val="both"/>
        <w:rPr>
          <w:rFonts w:ascii="Palatino Linotype" w:hAnsi="Palatino Linotype"/>
          <w:b/>
          <w:sz w:val="20"/>
        </w:rPr>
      </w:pPr>
    </w:p>
    <w:p w:rsidR="008C0928" w:rsidRDefault="008C0928" w:rsidP="00F3254C">
      <w:pPr>
        <w:jc w:val="both"/>
        <w:rPr>
          <w:rFonts w:ascii="Palatino Linotype" w:hAnsi="Palatino Linotype"/>
          <w:b/>
          <w:sz w:val="20"/>
        </w:rPr>
      </w:pPr>
    </w:p>
    <w:p w:rsidR="008C0928" w:rsidRDefault="008C0928" w:rsidP="00F3254C">
      <w:pPr>
        <w:jc w:val="both"/>
        <w:rPr>
          <w:rFonts w:ascii="Palatino Linotype" w:hAnsi="Palatino Linotype"/>
          <w:b/>
          <w:sz w:val="20"/>
        </w:rPr>
      </w:pPr>
    </w:p>
    <w:p w:rsidR="00F3254C" w:rsidRDefault="00F3254C" w:rsidP="00F3254C">
      <w:pPr>
        <w:jc w:val="both"/>
        <w:rPr>
          <w:rFonts w:ascii="Palatino Linotype" w:hAnsi="Palatino Linotype"/>
          <w:sz w:val="20"/>
        </w:rPr>
      </w:pPr>
      <w:r w:rsidRPr="00FF7DF4">
        <w:rPr>
          <w:rFonts w:ascii="Palatino Linotype" w:hAnsi="Palatino Linotype"/>
          <w:b/>
          <w:sz w:val="20"/>
        </w:rPr>
        <w:lastRenderedPageBreak/>
        <w:t>Bankers</w:t>
      </w:r>
      <w:r w:rsidR="003376A3">
        <w:rPr>
          <w:rFonts w:ascii="Palatino Linotype" w:hAnsi="Palatino Linotype"/>
          <w:b/>
          <w:sz w:val="20"/>
        </w:rPr>
        <w:t xml:space="preserve">: </w:t>
      </w:r>
      <w:r w:rsidRPr="00FF7DF4">
        <w:rPr>
          <w:rFonts w:ascii="Palatino Linotype" w:hAnsi="Palatino Linotype"/>
          <w:sz w:val="20"/>
        </w:rPr>
        <w:t xml:space="preserve">The Bankers of the Trust are </w:t>
      </w:r>
      <w:r w:rsidR="003202D1">
        <w:rPr>
          <w:rFonts w:ascii="Palatino Linotype" w:hAnsi="Palatino Linotype"/>
          <w:sz w:val="20"/>
        </w:rPr>
        <w:t>CAF Bank</w:t>
      </w:r>
      <w:r w:rsidR="00262A99">
        <w:rPr>
          <w:rFonts w:ascii="Palatino Linotype" w:hAnsi="Palatino Linotype"/>
          <w:sz w:val="20"/>
        </w:rPr>
        <w:t xml:space="preserve"> Ltd, </w:t>
      </w:r>
      <w:r w:rsidR="003202D1">
        <w:rPr>
          <w:rFonts w:ascii="Palatino Linotype" w:hAnsi="Palatino Linotype"/>
          <w:sz w:val="20"/>
        </w:rPr>
        <w:t xml:space="preserve">25 Kings Hill Avenue, Kings Hill, West </w:t>
      </w:r>
      <w:proofErr w:type="spellStart"/>
      <w:r w:rsidR="003202D1">
        <w:rPr>
          <w:rFonts w:ascii="Palatino Linotype" w:hAnsi="Palatino Linotype"/>
          <w:sz w:val="20"/>
        </w:rPr>
        <w:t>Malling</w:t>
      </w:r>
      <w:proofErr w:type="spellEnd"/>
      <w:r w:rsidR="003202D1">
        <w:rPr>
          <w:rFonts w:ascii="Palatino Linotype" w:hAnsi="Palatino Linotype"/>
          <w:sz w:val="20"/>
        </w:rPr>
        <w:t>, Kent, ME19 4JQ</w:t>
      </w:r>
      <w:r w:rsidR="0087624D">
        <w:rPr>
          <w:rFonts w:ascii="Palatino Linotype" w:hAnsi="Palatino Linotype"/>
          <w:sz w:val="20"/>
        </w:rPr>
        <w:t>.</w:t>
      </w:r>
    </w:p>
    <w:p w:rsidR="0087624D" w:rsidRDefault="0087624D" w:rsidP="00F3254C">
      <w:pPr>
        <w:jc w:val="both"/>
        <w:rPr>
          <w:rFonts w:ascii="Palatino Linotype" w:hAnsi="Palatino Linotype"/>
          <w:sz w:val="20"/>
        </w:rPr>
      </w:pPr>
    </w:p>
    <w:p w:rsidR="0087624D" w:rsidRDefault="003376A3" w:rsidP="00F3254C">
      <w:pPr>
        <w:jc w:val="both"/>
        <w:rPr>
          <w:rFonts w:ascii="Palatino Linotype" w:hAnsi="Palatino Linotype"/>
          <w:sz w:val="20"/>
        </w:rPr>
      </w:pPr>
      <w:r>
        <w:rPr>
          <w:rFonts w:ascii="Palatino Linotype" w:hAnsi="Palatino Linotype"/>
          <w:b/>
          <w:sz w:val="20"/>
        </w:rPr>
        <w:t xml:space="preserve">Location: </w:t>
      </w:r>
      <w:r w:rsidR="0087624D">
        <w:rPr>
          <w:rFonts w:ascii="Palatino Linotype" w:hAnsi="Palatino Linotype"/>
          <w:sz w:val="20"/>
        </w:rPr>
        <w:t>The address of the Hall is Bodle Street Green Village Hall, The Causeway, Bodle Street Green, Herstmonceux,</w:t>
      </w:r>
      <w:r w:rsidR="004C7CBB">
        <w:rPr>
          <w:rFonts w:ascii="Palatino Linotype" w:hAnsi="Palatino Linotype"/>
          <w:sz w:val="20"/>
        </w:rPr>
        <w:t xml:space="preserve"> BN27 4UB</w:t>
      </w:r>
      <w:r w:rsidR="00B30A35">
        <w:rPr>
          <w:rFonts w:ascii="Palatino Linotype" w:hAnsi="Palatino Linotype"/>
          <w:sz w:val="20"/>
        </w:rPr>
        <w:t xml:space="preserve">.  The address for </w:t>
      </w:r>
      <w:r w:rsidR="0087624D">
        <w:rPr>
          <w:rFonts w:ascii="Palatino Linotype" w:hAnsi="Palatino Linotype"/>
          <w:sz w:val="20"/>
        </w:rPr>
        <w:t>correspondence is Mr. Bryan Gibson</w:t>
      </w:r>
      <w:r w:rsidR="00B30A35">
        <w:rPr>
          <w:rFonts w:ascii="Palatino Linotype" w:hAnsi="Palatino Linotype"/>
          <w:sz w:val="20"/>
        </w:rPr>
        <w:t xml:space="preserve"> MBE</w:t>
      </w:r>
      <w:r w:rsidR="0087624D">
        <w:rPr>
          <w:rFonts w:ascii="Palatino Linotype" w:hAnsi="Palatino Linotype"/>
          <w:sz w:val="20"/>
        </w:rPr>
        <w:t>, Treasurer, Millers Cottage, Herstmonceux, BN27 4RS</w:t>
      </w:r>
      <w:r>
        <w:rPr>
          <w:rFonts w:ascii="Palatino Linotype" w:hAnsi="Palatino Linotype"/>
          <w:sz w:val="20"/>
        </w:rPr>
        <w:t>.</w:t>
      </w:r>
    </w:p>
    <w:p w:rsidR="0087624D" w:rsidRPr="00FF7DF4" w:rsidRDefault="0087624D" w:rsidP="00F3254C">
      <w:pPr>
        <w:jc w:val="both"/>
        <w:rPr>
          <w:rFonts w:ascii="Palatino Linotype" w:hAnsi="Palatino Linotype"/>
          <w:sz w:val="20"/>
        </w:rPr>
      </w:pPr>
    </w:p>
    <w:p w:rsidR="00F3254C" w:rsidRPr="00FF7DF4" w:rsidRDefault="006A5117" w:rsidP="00F3254C">
      <w:pPr>
        <w:jc w:val="both"/>
        <w:rPr>
          <w:rFonts w:ascii="Palatino Linotype" w:hAnsi="Palatino Linotype"/>
          <w:sz w:val="20"/>
        </w:rPr>
      </w:pPr>
      <w:r>
        <w:rPr>
          <w:rFonts w:ascii="Palatino Linotype" w:hAnsi="Palatino Linotype"/>
          <w:sz w:val="20"/>
        </w:rPr>
        <w:t>The Trustees Annual Report was approved by the Hall Management Committee and signed on their behalf by Mr. Charles Harding, Committee Chairman.</w:t>
      </w:r>
    </w:p>
    <w:p w:rsidR="001F480F" w:rsidRDefault="001F480F" w:rsidP="006A5117">
      <w:pPr>
        <w:jc w:val="both"/>
        <w:rPr>
          <w:rFonts w:ascii="Palatino Linotype" w:hAnsi="Palatino Linotype"/>
          <w:sz w:val="20"/>
        </w:rPr>
      </w:pPr>
    </w:p>
    <w:p w:rsidR="006A5117" w:rsidRDefault="006A5117" w:rsidP="006A5117">
      <w:pPr>
        <w:jc w:val="both"/>
        <w:rPr>
          <w:rFonts w:ascii="Palatino Linotype" w:hAnsi="Palatino Linotype"/>
          <w:sz w:val="20"/>
        </w:rPr>
      </w:pPr>
    </w:p>
    <w:p w:rsidR="0014732B" w:rsidRDefault="0014732B" w:rsidP="006A5117">
      <w:pPr>
        <w:jc w:val="both"/>
        <w:rPr>
          <w:rFonts w:ascii="Palatino Linotype" w:hAnsi="Palatino Linotype"/>
          <w:sz w:val="20"/>
        </w:rPr>
      </w:pPr>
    </w:p>
    <w:p w:rsidR="008B3861" w:rsidRDefault="006A5117" w:rsidP="001320D1">
      <w:pPr>
        <w:jc w:val="both"/>
        <w:rPr>
          <w:rFonts w:ascii="Palatino Linotype" w:hAnsi="Palatino Linotype"/>
          <w:sz w:val="20"/>
        </w:rPr>
      </w:pPr>
      <w:r>
        <w:rPr>
          <w:rFonts w:ascii="Palatino Linotype" w:hAnsi="Palatino Linotype"/>
          <w:sz w:val="20"/>
        </w:rPr>
        <w:t>________________________________________________________</w:t>
      </w:r>
      <w:r w:rsidR="001320D1">
        <w:rPr>
          <w:rFonts w:ascii="Palatino Linotype" w:hAnsi="Palatino Linotype"/>
          <w:sz w:val="20"/>
        </w:rPr>
        <w:t xml:space="preserve"> </w:t>
      </w:r>
      <w:r w:rsidR="001320D1">
        <w:rPr>
          <w:rFonts w:ascii="Palatino Linotype" w:hAnsi="Palatino Linotype"/>
          <w:sz w:val="20"/>
        </w:rPr>
        <w:tab/>
      </w:r>
      <w:r w:rsidR="001320D1">
        <w:rPr>
          <w:rFonts w:ascii="Palatino Linotype" w:hAnsi="Palatino Linotype"/>
          <w:sz w:val="20"/>
        </w:rPr>
        <w:tab/>
        <w:t>D</w:t>
      </w:r>
      <w:r>
        <w:rPr>
          <w:rFonts w:ascii="Palatino Linotype" w:hAnsi="Palatino Linotype"/>
          <w:sz w:val="20"/>
        </w:rPr>
        <w:t xml:space="preserve">ate: </w:t>
      </w:r>
      <w:r w:rsidR="002810AB">
        <w:rPr>
          <w:rFonts w:ascii="Palatino Linotype" w:hAnsi="Palatino Linotype"/>
          <w:sz w:val="20"/>
        </w:rPr>
        <w:t xml:space="preserve">            April</w:t>
      </w:r>
      <w:r w:rsidR="000E7ED1">
        <w:rPr>
          <w:rFonts w:ascii="Palatino Linotype" w:hAnsi="Palatino Linotype"/>
          <w:sz w:val="20"/>
        </w:rPr>
        <w:t xml:space="preserve"> 20</w:t>
      </w:r>
      <w:r w:rsidR="008C0928">
        <w:rPr>
          <w:rFonts w:ascii="Palatino Linotype" w:hAnsi="Palatino Linotype"/>
          <w:sz w:val="20"/>
        </w:rPr>
        <w:t>20</w:t>
      </w:r>
    </w:p>
    <w:p w:rsidR="001320D1" w:rsidRDefault="001320D1" w:rsidP="001320D1">
      <w:pPr>
        <w:jc w:val="center"/>
        <w:rPr>
          <w:rFonts w:ascii="Palatino Linotype" w:hAnsi="Palatino Linotype"/>
          <w:sz w:val="28"/>
          <w:szCs w:val="28"/>
        </w:rPr>
      </w:pPr>
    </w:p>
    <w:p w:rsidR="007B3995" w:rsidRDefault="007B3995">
      <w:pPr>
        <w:rPr>
          <w:rFonts w:ascii="Palatino Linotype" w:hAnsi="Palatino Linotype"/>
          <w:sz w:val="28"/>
          <w:szCs w:val="28"/>
        </w:rPr>
      </w:pPr>
      <w:r>
        <w:rPr>
          <w:rFonts w:ascii="Palatino Linotype" w:hAnsi="Palatino Linotype"/>
          <w:sz w:val="28"/>
          <w:szCs w:val="28"/>
        </w:rPr>
        <w:br w:type="page"/>
      </w:r>
    </w:p>
    <w:p w:rsidR="001320D1" w:rsidRDefault="001320D1" w:rsidP="001320D1">
      <w:pPr>
        <w:jc w:val="center"/>
        <w:rPr>
          <w:rFonts w:ascii="Palatino Linotype" w:hAnsi="Palatino Linotype"/>
          <w:sz w:val="28"/>
          <w:szCs w:val="28"/>
        </w:rPr>
      </w:pPr>
    </w:p>
    <w:p w:rsidR="007B3995" w:rsidRDefault="007B3995" w:rsidP="001320D1">
      <w:pPr>
        <w:jc w:val="center"/>
        <w:rPr>
          <w:rFonts w:ascii="Palatino Linotype" w:hAnsi="Palatino Linotype"/>
          <w:sz w:val="28"/>
          <w:szCs w:val="28"/>
        </w:rPr>
      </w:pPr>
    </w:p>
    <w:p w:rsidR="007B3995" w:rsidRDefault="007B3995" w:rsidP="001320D1">
      <w:pPr>
        <w:jc w:val="center"/>
        <w:rPr>
          <w:rFonts w:ascii="Palatino Linotype" w:hAnsi="Palatino Linotype"/>
          <w:sz w:val="28"/>
          <w:szCs w:val="28"/>
        </w:rPr>
      </w:pPr>
    </w:p>
    <w:p w:rsidR="008B3861" w:rsidRDefault="008B3861" w:rsidP="001320D1">
      <w:pPr>
        <w:jc w:val="center"/>
        <w:rPr>
          <w:rFonts w:ascii="Palatino Linotype" w:hAnsi="Palatino Linotype"/>
          <w:sz w:val="28"/>
          <w:szCs w:val="28"/>
        </w:rPr>
      </w:pPr>
      <w:r>
        <w:rPr>
          <w:rFonts w:ascii="Palatino Linotype" w:hAnsi="Palatino Linotype"/>
          <w:sz w:val="28"/>
          <w:szCs w:val="28"/>
        </w:rPr>
        <w:t>Annual Financial Report</w:t>
      </w:r>
    </w:p>
    <w:p w:rsidR="008B3861" w:rsidRDefault="008B3861" w:rsidP="008B3861">
      <w:pPr>
        <w:jc w:val="center"/>
        <w:rPr>
          <w:rFonts w:ascii="Palatino Linotype" w:hAnsi="Palatino Linotype"/>
          <w:sz w:val="28"/>
          <w:szCs w:val="28"/>
        </w:rPr>
      </w:pPr>
    </w:p>
    <w:p w:rsidR="008B3861" w:rsidRPr="00FF7DF4" w:rsidRDefault="008B3861" w:rsidP="008B3861">
      <w:pPr>
        <w:jc w:val="center"/>
        <w:rPr>
          <w:rFonts w:ascii="Palatino Linotype" w:hAnsi="Palatino Linotype"/>
          <w:b/>
          <w:sz w:val="22"/>
        </w:rPr>
      </w:pPr>
      <w:r>
        <w:rPr>
          <w:rFonts w:ascii="Palatino Linotype" w:hAnsi="Palatino Linotype"/>
          <w:b/>
          <w:sz w:val="22"/>
        </w:rPr>
        <w:t>of</w:t>
      </w:r>
    </w:p>
    <w:p w:rsidR="008B3861" w:rsidRPr="00FF7DF4" w:rsidRDefault="008B3861" w:rsidP="008B3861">
      <w:pPr>
        <w:rPr>
          <w:rFonts w:ascii="Palatino Linotype" w:hAnsi="Palatino Linotype"/>
          <w:sz w:val="22"/>
        </w:rPr>
      </w:pPr>
    </w:p>
    <w:p w:rsidR="008B3861" w:rsidRPr="00FF7DF4" w:rsidRDefault="008B3861" w:rsidP="008B3861">
      <w:pPr>
        <w:rPr>
          <w:rFonts w:ascii="Palatino Linotype" w:hAnsi="Palatino Linotype"/>
          <w:sz w:val="22"/>
        </w:rPr>
      </w:pPr>
    </w:p>
    <w:p w:rsidR="008B3861" w:rsidRPr="00FF7DF4" w:rsidRDefault="008B3861" w:rsidP="008B3861">
      <w:pPr>
        <w:jc w:val="center"/>
        <w:rPr>
          <w:rFonts w:ascii="Palatino Linotype" w:hAnsi="Palatino Linotype"/>
          <w:b/>
          <w:sz w:val="22"/>
        </w:rPr>
      </w:pPr>
      <w:smartTag w:uri="urn:schemas-microsoft-com:office:smarttags" w:element="Street">
        <w:smartTag w:uri="urn:schemas-microsoft-com:office:smarttags" w:element="address">
          <w:r w:rsidRPr="00FF7DF4">
            <w:rPr>
              <w:rFonts w:ascii="Palatino Linotype" w:hAnsi="Palatino Linotype"/>
              <w:b/>
              <w:sz w:val="22"/>
            </w:rPr>
            <w:t>BODLE STREET</w:t>
          </w:r>
        </w:smartTag>
      </w:smartTag>
      <w:r w:rsidRPr="00FF7DF4">
        <w:rPr>
          <w:rFonts w:ascii="Palatino Linotype" w:hAnsi="Palatino Linotype"/>
          <w:b/>
          <w:sz w:val="22"/>
        </w:rPr>
        <w:t xml:space="preserve"> GREEN</w:t>
      </w:r>
    </w:p>
    <w:p w:rsidR="008B3861" w:rsidRDefault="008B3861" w:rsidP="008B3861">
      <w:pPr>
        <w:jc w:val="center"/>
        <w:rPr>
          <w:rFonts w:ascii="Palatino Linotype" w:hAnsi="Palatino Linotype"/>
          <w:b/>
          <w:sz w:val="22"/>
        </w:rPr>
      </w:pPr>
      <w:r w:rsidRPr="00FF7DF4">
        <w:rPr>
          <w:rFonts w:ascii="Palatino Linotype" w:hAnsi="Palatino Linotype"/>
          <w:b/>
          <w:sz w:val="22"/>
        </w:rPr>
        <w:t>VILLAGE HALL TRUST FUND</w:t>
      </w:r>
    </w:p>
    <w:p w:rsidR="008B3861" w:rsidRPr="00FF7DF4" w:rsidRDefault="008B3861" w:rsidP="008B3861">
      <w:pPr>
        <w:jc w:val="center"/>
        <w:rPr>
          <w:rFonts w:ascii="Palatino Linotype" w:hAnsi="Palatino Linotype"/>
          <w:b/>
          <w:sz w:val="22"/>
        </w:rPr>
      </w:pPr>
      <w:r w:rsidRPr="005A7E59">
        <w:rPr>
          <w:rFonts w:ascii="Palatino Linotype" w:hAnsi="Palatino Linotype"/>
          <w:sz w:val="22"/>
        </w:rPr>
        <w:t xml:space="preserve"> </w:t>
      </w:r>
      <w:r w:rsidRPr="00FF7DF4">
        <w:rPr>
          <w:rFonts w:ascii="Palatino Linotype" w:hAnsi="Palatino Linotype"/>
          <w:sz w:val="22"/>
        </w:rPr>
        <w:t>Charity Registration Number: 227875</w:t>
      </w:r>
    </w:p>
    <w:p w:rsidR="008B3861" w:rsidRPr="00FF7DF4" w:rsidRDefault="008B3861" w:rsidP="008B3861">
      <w:pPr>
        <w:jc w:val="center"/>
        <w:rPr>
          <w:rFonts w:ascii="Palatino Linotype" w:hAnsi="Palatino Linotype"/>
          <w:b/>
          <w:sz w:val="22"/>
        </w:rPr>
      </w:pPr>
    </w:p>
    <w:p w:rsidR="008B3861" w:rsidRPr="00FF7DF4"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For the year ended 31</w:t>
      </w:r>
      <w:r w:rsidRPr="003202D1">
        <w:rPr>
          <w:rFonts w:ascii="Palatino Linotype" w:hAnsi="Palatino Linotype"/>
          <w:b/>
          <w:sz w:val="22"/>
          <w:vertAlign w:val="superscript"/>
        </w:rPr>
        <w:t>st</w:t>
      </w:r>
      <w:r>
        <w:rPr>
          <w:rFonts w:ascii="Palatino Linotype" w:hAnsi="Palatino Linotype"/>
          <w:b/>
          <w:sz w:val="22"/>
        </w:rPr>
        <w:t xml:space="preserve"> DECEMBER 201</w:t>
      </w:r>
      <w:r w:rsidR="00A3277D">
        <w:rPr>
          <w:rFonts w:ascii="Palatino Linotype" w:hAnsi="Palatino Linotype"/>
          <w:b/>
          <w:sz w:val="22"/>
        </w:rPr>
        <w:t>9</w:t>
      </w: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p>
    <w:p w:rsidR="008B3861" w:rsidRDefault="008B3861" w:rsidP="008B3861">
      <w:pPr>
        <w:jc w:val="center"/>
        <w:rPr>
          <w:rFonts w:ascii="Palatino Linotype" w:hAnsi="Palatino Linotype"/>
          <w:b/>
          <w:sz w:val="22"/>
        </w:rPr>
      </w:pPr>
      <w:r>
        <w:rPr>
          <w:rFonts w:ascii="Palatino Linotype" w:hAnsi="Palatino Linotype"/>
          <w:b/>
          <w:sz w:val="22"/>
        </w:rPr>
        <w:t>CONTENTS</w:t>
      </w:r>
    </w:p>
    <w:p w:rsidR="008B3861" w:rsidRDefault="008B3861" w:rsidP="008B3861">
      <w:pPr>
        <w:jc w:val="center"/>
        <w:rPr>
          <w:rFonts w:ascii="Palatino Linotype" w:hAnsi="Palatino Linotype"/>
          <w:b/>
          <w:sz w:val="22"/>
        </w:rPr>
      </w:pPr>
    </w:p>
    <w:p w:rsidR="008B3861" w:rsidRDefault="008B3861" w:rsidP="008B3861">
      <w:pPr>
        <w:rPr>
          <w:rFonts w:ascii="Palatino Linotype" w:hAnsi="Palatino Linotype"/>
          <w:sz w:val="22"/>
        </w:rPr>
      </w:pPr>
    </w:p>
    <w:p w:rsidR="008B3861" w:rsidRPr="005A7E59" w:rsidRDefault="008B3861" w:rsidP="008B3861">
      <w:pPr>
        <w:rPr>
          <w:rFonts w:ascii="Palatino Linotype" w:hAnsi="Palatino Linotype"/>
          <w:b/>
          <w:sz w:val="22"/>
        </w:rPr>
      </w:pP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Pr>
          <w:rFonts w:ascii="Palatino Linotype" w:hAnsi="Palatino Linotype"/>
          <w:sz w:val="22"/>
        </w:rPr>
        <w:tab/>
      </w:r>
      <w:r w:rsidRPr="005A7E59">
        <w:rPr>
          <w:rFonts w:ascii="Palatino Linotype" w:hAnsi="Palatino Linotype"/>
          <w:b/>
          <w:sz w:val="22"/>
        </w:rPr>
        <w:t>Page</w:t>
      </w:r>
      <w:r w:rsidRPr="005A7E59">
        <w:rPr>
          <w:rFonts w:ascii="Palatino Linotype" w:hAnsi="Palatino Linotype"/>
          <w:b/>
          <w:sz w:val="22"/>
        </w:rPr>
        <w:tab/>
      </w:r>
      <w:r w:rsidRPr="005A7E59">
        <w:rPr>
          <w:rFonts w:ascii="Palatino Linotype" w:hAnsi="Palatino Linotype"/>
          <w:b/>
          <w:sz w:val="22"/>
        </w:rPr>
        <w:tab/>
      </w:r>
    </w:p>
    <w:p w:rsidR="008B3861" w:rsidRDefault="008B3861" w:rsidP="008B3861">
      <w:pPr>
        <w:ind w:left="720" w:firstLine="720"/>
        <w:rPr>
          <w:rFonts w:ascii="Palatino Linotype" w:hAnsi="Palatino Linotype"/>
          <w:sz w:val="22"/>
        </w:rPr>
      </w:pPr>
    </w:p>
    <w:p w:rsidR="009665F6" w:rsidRDefault="009665F6" w:rsidP="008B3861">
      <w:pPr>
        <w:ind w:left="720" w:firstLine="720"/>
        <w:rPr>
          <w:rFonts w:ascii="Palatino Linotype" w:hAnsi="Palatino Linotype"/>
          <w:sz w:val="22"/>
        </w:rPr>
      </w:pPr>
      <w:r>
        <w:rPr>
          <w:rFonts w:ascii="Palatino Linotype" w:hAnsi="Palatino Linotype"/>
          <w:sz w:val="22"/>
        </w:rPr>
        <w:t>Summary of financial receipts and payments</w:t>
      </w:r>
      <w:r>
        <w:rPr>
          <w:rFonts w:ascii="Palatino Linotype" w:hAnsi="Palatino Linotype"/>
          <w:sz w:val="22"/>
        </w:rPr>
        <w:tab/>
      </w:r>
      <w:r>
        <w:rPr>
          <w:rFonts w:ascii="Palatino Linotype" w:hAnsi="Palatino Linotype"/>
          <w:sz w:val="22"/>
        </w:rPr>
        <w:tab/>
      </w:r>
      <w:r w:rsidR="007B3995">
        <w:rPr>
          <w:rFonts w:ascii="Palatino Linotype" w:hAnsi="Palatino Linotype"/>
          <w:sz w:val="22"/>
        </w:rPr>
        <w:t>6</w:t>
      </w:r>
    </w:p>
    <w:p w:rsidR="009665F6" w:rsidRDefault="009665F6"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 xml:space="preserve">Statement of </w:t>
      </w:r>
      <w:r w:rsidR="009665F6">
        <w:rPr>
          <w:rFonts w:ascii="Palatino Linotype" w:hAnsi="Palatino Linotype"/>
          <w:sz w:val="22"/>
        </w:rPr>
        <w:t>assets and liabilities</w:t>
      </w:r>
      <w:r>
        <w:rPr>
          <w:rFonts w:ascii="Palatino Linotype" w:hAnsi="Palatino Linotype"/>
          <w:sz w:val="22"/>
        </w:rPr>
        <w:t xml:space="preserve"> (receipts &amp; payments)</w:t>
      </w:r>
      <w:r w:rsidR="00A661C4">
        <w:rPr>
          <w:rFonts w:ascii="Palatino Linotype" w:hAnsi="Palatino Linotype"/>
          <w:sz w:val="22"/>
        </w:rPr>
        <w:tab/>
      </w:r>
      <w:r w:rsidR="007B3995">
        <w:rPr>
          <w:rFonts w:ascii="Palatino Linotype" w:hAnsi="Palatino Linotype"/>
          <w:sz w:val="22"/>
        </w:rPr>
        <w:t>7</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Notes to the Accounts</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7B3995">
        <w:rPr>
          <w:rFonts w:ascii="Palatino Linotype" w:hAnsi="Palatino Linotype"/>
          <w:sz w:val="22"/>
        </w:rPr>
        <w:t>8 - 9</w:t>
      </w:r>
    </w:p>
    <w:p w:rsidR="008B3861" w:rsidRDefault="008B3861" w:rsidP="008B3861">
      <w:pPr>
        <w:ind w:left="720" w:firstLine="720"/>
        <w:rPr>
          <w:rFonts w:ascii="Palatino Linotype" w:hAnsi="Palatino Linotype"/>
          <w:sz w:val="22"/>
        </w:rPr>
      </w:pPr>
    </w:p>
    <w:p w:rsidR="008B3861" w:rsidRDefault="008B3861" w:rsidP="008B3861">
      <w:pPr>
        <w:ind w:left="720" w:firstLine="720"/>
        <w:rPr>
          <w:rFonts w:ascii="Palatino Linotype" w:hAnsi="Palatino Linotype"/>
          <w:sz w:val="22"/>
        </w:rPr>
      </w:pPr>
      <w:r>
        <w:rPr>
          <w:rFonts w:ascii="Palatino Linotype" w:hAnsi="Palatino Linotype"/>
          <w:sz w:val="22"/>
        </w:rPr>
        <w:t>Report of the Independent Examiner</w:t>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A661C4">
        <w:rPr>
          <w:rFonts w:ascii="Palatino Linotype" w:hAnsi="Palatino Linotype"/>
          <w:sz w:val="22"/>
        </w:rPr>
        <w:tab/>
      </w:r>
      <w:r w:rsidR="007B3995">
        <w:rPr>
          <w:rFonts w:ascii="Palatino Linotype" w:hAnsi="Palatino Linotype"/>
          <w:sz w:val="22"/>
        </w:rPr>
        <w:t>10</w:t>
      </w: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8B3861" w:rsidRDefault="008B3861" w:rsidP="008B3861">
      <w:pPr>
        <w:jc w:val="center"/>
        <w:rPr>
          <w:rFonts w:ascii="Palatino Linotype" w:hAnsi="Palatino Linotype"/>
          <w:sz w:val="28"/>
          <w:szCs w:val="28"/>
        </w:rPr>
      </w:pPr>
    </w:p>
    <w:p w:rsidR="008B3861" w:rsidRDefault="008B3861" w:rsidP="008B3861">
      <w:pPr>
        <w:jc w:val="center"/>
        <w:rPr>
          <w:rFonts w:ascii="Palatino Linotype" w:hAnsi="Palatino Linotype"/>
          <w:sz w:val="28"/>
          <w:szCs w:val="28"/>
        </w:rPr>
      </w:pPr>
    </w:p>
    <w:p w:rsidR="008B3861" w:rsidRPr="008B3861" w:rsidRDefault="008B3861" w:rsidP="008B3861">
      <w:pPr>
        <w:jc w:val="center"/>
        <w:rPr>
          <w:rFonts w:ascii="Palatino Linotype" w:hAnsi="Palatino Linotype"/>
          <w:sz w:val="28"/>
          <w:szCs w:val="28"/>
        </w:rPr>
      </w:pPr>
    </w:p>
    <w:p w:rsidR="00FC3CA7" w:rsidRPr="00FF7DF4" w:rsidRDefault="00BE4E70" w:rsidP="00FC3CA7">
      <w:pPr>
        <w:tabs>
          <w:tab w:val="left" w:pos="4678"/>
        </w:tabs>
        <w:jc w:val="center"/>
        <w:rPr>
          <w:rFonts w:ascii="Times New Roman" w:hAnsi="Times New Roman"/>
          <w:b/>
          <w:sz w:val="22"/>
        </w:rPr>
      </w:pPr>
      <w:r w:rsidRPr="00FF7DF4">
        <w:rPr>
          <w:rFonts w:ascii="Times New Roman" w:hAnsi="Times New Roman"/>
          <w:sz w:val="22"/>
        </w:rPr>
        <w:br w:type="page"/>
      </w:r>
      <w:r w:rsidR="00FC3CA7" w:rsidRPr="00FF7DF4">
        <w:rPr>
          <w:rFonts w:ascii="Times New Roman" w:hAnsi="Times New Roman"/>
          <w:b/>
          <w:sz w:val="22"/>
        </w:rPr>
        <w:lastRenderedPageBreak/>
        <w:t xml:space="preserve"> </w:t>
      </w:r>
    </w:p>
    <w:p w:rsidR="008B3861" w:rsidRPr="00D90160" w:rsidRDefault="008B3861" w:rsidP="008B3861">
      <w:pPr>
        <w:jc w:val="center"/>
        <w:rPr>
          <w:rFonts w:ascii="Palatino Linotype" w:hAnsi="Palatino Linotype"/>
          <w:b/>
          <w:sz w:val="22"/>
        </w:rPr>
      </w:pPr>
      <w:r w:rsidRPr="00D90160">
        <w:rPr>
          <w:rFonts w:ascii="Palatino Linotype" w:hAnsi="Palatino Linotype"/>
          <w:b/>
          <w:sz w:val="22"/>
        </w:rPr>
        <w:t>BODLE STREET GREEN VILLAGE HALL TRUST FUND</w:t>
      </w:r>
    </w:p>
    <w:p w:rsidR="008B3861" w:rsidRPr="00D90160" w:rsidRDefault="008B3861" w:rsidP="008B3861">
      <w:pPr>
        <w:jc w:val="center"/>
        <w:rPr>
          <w:rFonts w:ascii="Palatino Linotype" w:hAnsi="Palatino Linotype"/>
          <w:bCs/>
          <w:sz w:val="22"/>
        </w:rPr>
      </w:pPr>
      <w:r w:rsidRPr="00D90160">
        <w:rPr>
          <w:rFonts w:ascii="Palatino Linotype" w:hAnsi="Palatino Linotype"/>
          <w:bCs/>
          <w:sz w:val="22"/>
        </w:rPr>
        <w:t>(Registered Charity No: 227875)</w:t>
      </w:r>
    </w:p>
    <w:p w:rsidR="008B3861" w:rsidRPr="00D90160" w:rsidRDefault="008B3861" w:rsidP="008B3861">
      <w:pPr>
        <w:rPr>
          <w:rFonts w:ascii="Palatino Linotype" w:hAnsi="Palatino Linotype"/>
          <w:b/>
          <w:sz w:val="22"/>
        </w:rPr>
      </w:pPr>
    </w:p>
    <w:p w:rsidR="00103DFD" w:rsidRDefault="00103DFD" w:rsidP="00333FB5">
      <w:pPr>
        <w:jc w:val="both"/>
        <w:rPr>
          <w:b/>
          <w:sz w:val="20"/>
        </w:rPr>
      </w:pPr>
    </w:p>
    <w:p w:rsidR="00333FB5" w:rsidRDefault="00333FB5" w:rsidP="00333FB5">
      <w:pPr>
        <w:jc w:val="both"/>
        <w:rPr>
          <w:b/>
          <w:sz w:val="20"/>
        </w:rPr>
      </w:pPr>
      <w:r>
        <w:rPr>
          <w:b/>
          <w:sz w:val="20"/>
        </w:rPr>
        <w:t>Summary of Financial Receipts &amp; Payments</w:t>
      </w:r>
    </w:p>
    <w:p w:rsidR="00333FB5" w:rsidRDefault="00333FB5" w:rsidP="00333FB5">
      <w:pPr>
        <w:jc w:val="both"/>
        <w:rPr>
          <w:b/>
          <w:sz w:val="20"/>
        </w:rPr>
      </w:pPr>
    </w:p>
    <w:p w:rsidR="00103DFD" w:rsidRDefault="00103DFD" w:rsidP="00333FB5">
      <w:pPr>
        <w:jc w:val="both"/>
        <w:rPr>
          <w:sz w:val="20"/>
        </w:rPr>
      </w:pPr>
    </w:p>
    <w:p w:rsidR="00333FB5" w:rsidRDefault="00333FB5" w:rsidP="00333FB5">
      <w:pPr>
        <w:jc w:val="both"/>
        <w:rPr>
          <w:sz w:val="20"/>
        </w:rPr>
      </w:pPr>
      <w:r>
        <w:rPr>
          <w:sz w:val="20"/>
        </w:rPr>
        <w:t xml:space="preserve">The financial effect of our activities during the year can be </w:t>
      </w:r>
      <w:proofErr w:type="spellStart"/>
      <w:r>
        <w:rPr>
          <w:sz w:val="20"/>
        </w:rPr>
        <w:t>summarised</w:t>
      </w:r>
      <w:proofErr w:type="spellEnd"/>
      <w:r>
        <w:rPr>
          <w:sz w:val="20"/>
        </w:rPr>
        <w:t xml:space="preserve"> as follows:</w:t>
      </w:r>
    </w:p>
    <w:p w:rsidR="00333FB5" w:rsidRDefault="00333FB5" w:rsidP="00333FB5">
      <w:pPr>
        <w:jc w:val="both"/>
        <w:rPr>
          <w:sz w:val="20"/>
        </w:rPr>
      </w:pPr>
    </w:p>
    <w:p w:rsidR="00333FB5" w:rsidRDefault="00333FB5" w:rsidP="00333FB5">
      <w:pPr>
        <w:tabs>
          <w:tab w:val="left" w:pos="2964"/>
          <w:tab w:val="left" w:pos="5331"/>
          <w:tab w:val="left" w:pos="7019"/>
          <w:tab w:val="left" w:pos="8704"/>
        </w:tabs>
        <w:ind w:left="113"/>
        <w:rPr>
          <w:b/>
          <w:sz w:val="20"/>
        </w:rPr>
      </w:pPr>
      <w:r>
        <w:rPr>
          <w:b/>
          <w:sz w:val="20"/>
        </w:rPr>
        <w:tab/>
        <w:t>Unrestricted Funds</w:t>
      </w:r>
      <w:r>
        <w:rPr>
          <w:b/>
          <w:sz w:val="20"/>
        </w:rPr>
        <w:tab/>
        <w:t>Total 201</w:t>
      </w:r>
      <w:r w:rsidR="00A3277D">
        <w:rPr>
          <w:b/>
          <w:sz w:val="20"/>
        </w:rPr>
        <w:t>9</w:t>
      </w:r>
      <w:r>
        <w:rPr>
          <w:b/>
          <w:sz w:val="20"/>
        </w:rPr>
        <w:tab/>
        <w:t>Total 201</w:t>
      </w:r>
      <w:r w:rsidR="00A3277D">
        <w:rPr>
          <w:b/>
          <w:sz w:val="20"/>
        </w:rPr>
        <w:t>8</w:t>
      </w:r>
      <w:r>
        <w:rPr>
          <w:b/>
          <w:sz w:val="20"/>
        </w:rPr>
        <w:tab/>
      </w:r>
    </w:p>
    <w:p w:rsidR="00333FB5" w:rsidRDefault="00333FB5" w:rsidP="00333FB5">
      <w:pPr>
        <w:tabs>
          <w:tab w:val="left" w:pos="2964"/>
          <w:tab w:val="left" w:pos="5331"/>
          <w:tab w:val="left" w:pos="7019"/>
          <w:tab w:val="left" w:pos="8704"/>
        </w:tabs>
        <w:ind w:left="113"/>
        <w:rPr>
          <w:b/>
          <w:sz w:val="20"/>
        </w:rPr>
      </w:pPr>
      <w:r>
        <w:rPr>
          <w:b/>
          <w:sz w:val="20"/>
        </w:rPr>
        <w:t>Income from:</w:t>
      </w:r>
      <w:r>
        <w:rPr>
          <w:b/>
          <w:sz w:val="20"/>
        </w:rPr>
        <w:tab/>
        <w:t>£</w:t>
      </w:r>
      <w:r>
        <w:rPr>
          <w:b/>
          <w:sz w:val="20"/>
        </w:rPr>
        <w:tab/>
        <w:t>£</w:t>
      </w:r>
      <w:r>
        <w:rPr>
          <w:b/>
          <w:sz w:val="20"/>
        </w:rPr>
        <w:tab/>
        <w:t>£</w:t>
      </w:r>
      <w:r>
        <w:rPr>
          <w:b/>
          <w:sz w:val="20"/>
        </w:rPr>
        <w:tab/>
      </w:r>
    </w:p>
    <w:p w:rsidR="00333FB5" w:rsidRDefault="00333FB5" w:rsidP="00333FB5">
      <w:pPr>
        <w:tabs>
          <w:tab w:val="left" w:pos="2964"/>
          <w:tab w:val="left" w:pos="5331"/>
          <w:tab w:val="left" w:pos="7019"/>
          <w:tab w:val="left" w:pos="8704"/>
        </w:tabs>
        <w:ind w:left="113"/>
        <w:rPr>
          <w:sz w:val="20"/>
        </w:rPr>
      </w:pPr>
      <w:r w:rsidRPr="00D348AF">
        <w:rPr>
          <w:sz w:val="20"/>
        </w:rPr>
        <w:t>Donations</w:t>
      </w:r>
      <w:r w:rsidRPr="00D348AF">
        <w:rPr>
          <w:sz w:val="20"/>
        </w:rPr>
        <w:tab/>
      </w:r>
      <w:r w:rsidR="00F03FC2">
        <w:rPr>
          <w:sz w:val="20"/>
        </w:rPr>
        <w:t>389</w:t>
      </w:r>
      <w:r w:rsidRPr="00D348AF">
        <w:rPr>
          <w:sz w:val="20"/>
        </w:rPr>
        <w:tab/>
      </w:r>
      <w:r w:rsidR="00F03FC2">
        <w:rPr>
          <w:sz w:val="20"/>
        </w:rPr>
        <w:t>389</w:t>
      </w:r>
      <w:r w:rsidRPr="00D348AF">
        <w:rPr>
          <w:sz w:val="20"/>
        </w:rPr>
        <w:tab/>
      </w:r>
      <w:r w:rsidR="00A3277D">
        <w:rPr>
          <w:sz w:val="20"/>
        </w:rPr>
        <w:t>470</w:t>
      </w:r>
      <w:r w:rsidRPr="00D348AF">
        <w:rPr>
          <w:sz w:val="20"/>
        </w:rPr>
        <w:tab/>
      </w:r>
    </w:p>
    <w:p w:rsidR="00333FB5" w:rsidRDefault="00333FB5" w:rsidP="00333FB5">
      <w:pPr>
        <w:tabs>
          <w:tab w:val="left" w:pos="2964"/>
          <w:tab w:val="left" w:pos="5331"/>
          <w:tab w:val="left" w:pos="7019"/>
          <w:tab w:val="left" w:pos="8704"/>
        </w:tabs>
        <w:ind w:left="113"/>
        <w:rPr>
          <w:sz w:val="20"/>
        </w:rPr>
      </w:pPr>
      <w:r>
        <w:rPr>
          <w:sz w:val="20"/>
        </w:rPr>
        <w:t>Charitable activities</w:t>
      </w:r>
      <w:r w:rsidRPr="00D348AF">
        <w:rPr>
          <w:sz w:val="20"/>
        </w:rPr>
        <w:tab/>
      </w:r>
      <w:r w:rsidR="00F03FC2">
        <w:rPr>
          <w:sz w:val="20"/>
        </w:rPr>
        <w:t>19,121</w:t>
      </w:r>
      <w:r w:rsidRPr="00D348AF">
        <w:rPr>
          <w:sz w:val="20"/>
        </w:rPr>
        <w:tab/>
      </w:r>
      <w:r w:rsidR="00F03FC2">
        <w:rPr>
          <w:sz w:val="20"/>
        </w:rPr>
        <w:t>19,121</w:t>
      </w:r>
      <w:r w:rsidRPr="00D348AF">
        <w:rPr>
          <w:sz w:val="20"/>
        </w:rPr>
        <w:tab/>
      </w:r>
      <w:r w:rsidR="00A3277D">
        <w:rPr>
          <w:sz w:val="20"/>
        </w:rPr>
        <w:t>15,638</w:t>
      </w:r>
      <w:r w:rsidRPr="00D348AF">
        <w:rPr>
          <w:sz w:val="20"/>
        </w:rPr>
        <w:tab/>
      </w:r>
    </w:p>
    <w:p w:rsidR="00333FB5" w:rsidRDefault="00333FB5" w:rsidP="00333FB5">
      <w:pPr>
        <w:tabs>
          <w:tab w:val="left" w:pos="2964"/>
          <w:tab w:val="left" w:pos="5331"/>
          <w:tab w:val="left" w:pos="7019"/>
          <w:tab w:val="left" w:pos="8704"/>
        </w:tabs>
        <w:ind w:left="113"/>
        <w:rPr>
          <w:sz w:val="20"/>
        </w:rPr>
      </w:pPr>
      <w:r>
        <w:rPr>
          <w:sz w:val="20"/>
        </w:rPr>
        <w:t>Inland Revenue Refund</w:t>
      </w:r>
      <w:r w:rsidRPr="00D348AF">
        <w:rPr>
          <w:sz w:val="20"/>
        </w:rPr>
        <w:tab/>
      </w:r>
      <w:r w:rsidR="003A1E95">
        <w:rPr>
          <w:sz w:val="20"/>
        </w:rPr>
        <w:t>0</w:t>
      </w:r>
      <w:r w:rsidRPr="00D348AF">
        <w:rPr>
          <w:sz w:val="20"/>
        </w:rPr>
        <w:tab/>
      </w:r>
      <w:r w:rsidR="00F03FC2">
        <w:rPr>
          <w:sz w:val="20"/>
        </w:rPr>
        <w:t>0</w:t>
      </w:r>
      <w:r w:rsidRPr="00D348AF">
        <w:rPr>
          <w:sz w:val="20"/>
        </w:rPr>
        <w:tab/>
      </w:r>
      <w:r w:rsidR="00A3277D">
        <w:rPr>
          <w:sz w:val="20"/>
        </w:rPr>
        <w:t>0</w:t>
      </w:r>
      <w:r w:rsidRPr="00D348AF">
        <w:rPr>
          <w:sz w:val="20"/>
        </w:rPr>
        <w:tab/>
      </w:r>
    </w:p>
    <w:p w:rsidR="00B86306" w:rsidRDefault="00B86306" w:rsidP="00F03FC2">
      <w:pPr>
        <w:tabs>
          <w:tab w:val="left" w:pos="2964"/>
          <w:tab w:val="left" w:pos="5331"/>
          <w:tab w:val="left" w:pos="7019"/>
          <w:tab w:val="left" w:pos="8704"/>
        </w:tabs>
        <w:ind w:left="113"/>
        <w:rPr>
          <w:sz w:val="20"/>
        </w:rPr>
      </w:pPr>
      <w:r>
        <w:rPr>
          <w:sz w:val="20"/>
        </w:rPr>
        <w:t>Grounds</w:t>
      </w:r>
      <w:r>
        <w:rPr>
          <w:sz w:val="20"/>
        </w:rPr>
        <w:tab/>
      </w:r>
      <w:r w:rsidR="00F03FC2">
        <w:rPr>
          <w:sz w:val="20"/>
        </w:rPr>
        <w:t>300</w:t>
      </w:r>
      <w:r>
        <w:rPr>
          <w:sz w:val="20"/>
        </w:rPr>
        <w:tab/>
      </w:r>
      <w:r w:rsidR="00F03FC2">
        <w:rPr>
          <w:sz w:val="20"/>
        </w:rPr>
        <w:t>300</w:t>
      </w:r>
      <w:r>
        <w:rPr>
          <w:sz w:val="20"/>
        </w:rPr>
        <w:tab/>
        <w:t>300</w:t>
      </w:r>
    </w:p>
    <w:p w:rsidR="006D6950" w:rsidRDefault="00333FB5" w:rsidP="00333FB5">
      <w:pPr>
        <w:tabs>
          <w:tab w:val="left" w:pos="2964"/>
          <w:tab w:val="left" w:pos="5331"/>
          <w:tab w:val="left" w:pos="7019"/>
          <w:tab w:val="left" w:pos="8704"/>
        </w:tabs>
        <w:ind w:left="113"/>
        <w:rPr>
          <w:sz w:val="20"/>
        </w:rPr>
      </w:pPr>
      <w:r w:rsidRPr="00D348AF">
        <w:rPr>
          <w:sz w:val="20"/>
        </w:rPr>
        <w:t>I</w:t>
      </w:r>
      <w:r w:rsidR="00B86306">
        <w:rPr>
          <w:sz w:val="20"/>
        </w:rPr>
        <w:t>nterest</w:t>
      </w:r>
      <w:r w:rsidRPr="00D348AF">
        <w:rPr>
          <w:sz w:val="20"/>
        </w:rPr>
        <w:tab/>
      </w:r>
      <w:r w:rsidR="00F03FC2">
        <w:rPr>
          <w:sz w:val="20"/>
        </w:rPr>
        <w:t>16</w:t>
      </w:r>
      <w:r w:rsidRPr="00D348AF">
        <w:rPr>
          <w:sz w:val="20"/>
        </w:rPr>
        <w:tab/>
      </w:r>
      <w:r w:rsidR="00F03FC2">
        <w:rPr>
          <w:sz w:val="20"/>
        </w:rPr>
        <w:t>16</w:t>
      </w:r>
      <w:r w:rsidRPr="00D348AF">
        <w:rPr>
          <w:sz w:val="20"/>
        </w:rPr>
        <w:tab/>
      </w:r>
      <w:r w:rsidR="00A3277D">
        <w:rPr>
          <w:sz w:val="20"/>
        </w:rPr>
        <w:t>7</w:t>
      </w:r>
    </w:p>
    <w:p w:rsidR="00333FB5" w:rsidRDefault="00333FB5" w:rsidP="00333FB5">
      <w:pPr>
        <w:tabs>
          <w:tab w:val="left" w:pos="2964"/>
          <w:tab w:val="left" w:pos="5331"/>
          <w:tab w:val="left" w:pos="7019"/>
          <w:tab w:val="left" w:pos="8704"/>
        </w:tabs>
        <w:ind w:left="113"/>
        <w:rPr>
          <w:sz w:val="20"/>
        </w:rPr>
      </w:pPr>
      <w:r w:rsidRPr="00D348AF">
        <w:rPr>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Total Received</w:t>
      </w:r>
      <w:r>
        <w:rPr>
          <w:b/>
          <w:sz w:val="20"/>
        </w:rPr>
        <w:tab/>
      </w:r>
      <w:r w:rsidR="00F03FC2">
        <w:rPr>
          <w:b/>
          <w:sz w:val="20"/>
        </w:rPr>
        <w:t>£19,826</w:t>
      </w:r>
      <w:r>
        <w:rPr>
          <w:b/>
          <w:sz w:val="20"/>
        </w:rPr>
        <w:tab/>
      </w:r>
      <w:r w:rsidR="00F03FC2">
        <w:rPr>
          <w:b/>
          <w:sz w:val="20"/>
        </w:rPr>
        <w:t>£19,826</w:t>
      </w:r>
      <w:r>
        <w:rPr>
          <w:b/>
          <w:sz w:val="20"/>
        </w:rPr>
        <w:tab/>
      </w:r>
      <w:r w:rsidR="00F03FC2">
        <w:rPr>
          <w:b/>
          <w:sz w:val="20"/>
        </w:rPr>
        <w:t>£</w:t>
      </w:r>
      <w:r w:rsidR="00A3277D">
        <w:rPr>
          <w:b/>
          <w:sz w:val="20"/>
        </w:rPr>
        <w:t>16,415</w:t>
      </w:r>
      <w:r>
        <w:rPr>
          <w:b/>
          <w:sz w:val="20"/>
        </w:rPr>
        <w:tab/>
        <w:t xml:space="preserve">Note </w:t>
      </w:r>
      <w:r w:rsidR="009665F6">
        <w:rPr>
          <w:b/>
          <w:sz w:val="20"/>
        </w:rPr>
        <w:t>2</w:t>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Expenditure on:</w:t>
      </w: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sz w:val="20"/>
        </w:rPr>
      </w:pPr>
      <w:r w:rsidRPr="00D348AF">
        <w:rPr>
          <w:sz w:val="20"/>
        </w:rPr>
        <w:t>Cost of raising funds</w:t>
      </w:r>
      <w:r w:rsidRPr="00D348AF">
        <w:rPr>
          <w:sz w:val="20"/>
        </w:rPr>
        <w:tab/>
      </w:r>
      <w:r w:rsidR="00F03FC2">
        <w:rPr>
          <w:sz w:val="20"/>
        </w:rPr>
        <w:t>11,788</w:t>
      </w:r>
      <w:r w:rsidRPr="00D348AF">
        <w:rPr>
          <w:sz w:val="20"/>
        </w:rPr>
        <w:tab/>
      </w:r>
      <w:r w:rsidR="00F03FC2">
        <w:rPr>
          <w:sz w:val="20"/>
        </w:rPr>
        <w:t>11,788</w:t>
      </w:r>
      <w:r w:rsidRPr="00D348AF">
        <w:rPr>
          <w:sz w:val="20"/>
        </w:rPr>
        <w:tab/>
      </w:r>
      <w:r w:rsidR="00A3277D">
        <w:rPr>
          <w:sz w:val="20"/>
        </w:rPr>
        <w:t>10,273</w:t>
      </w:r>
      <w:r w:rsidRPr="00D348AF">
        <w:rPr>
          <w:sz w:val="20"/>
        </w:rPr>
        <w:tab/>
      </w:r>
    </w:p>
    <w:p w:rsidR="00333FB5" w:rsidRDefault="00333FB5" w:rsidP="00333FB5">
      <w:pPr>
        <w:tabs>
          <w:tab w:val="left" w:pos="2964"/>
          <w:tab w:val="left" w:pos="5331"/>
          <w:tab w:val="left" w:pos="7019"/>
          <w:tab w:val="left" w:pos="8704"/>
        </w:tabs>
        <w:ind w:left="113"/>
        <w:rPr>
          <w:sz w:val="20"/>
        </w:rPr>
      </w:pPr>
      <w:r w:rsidRPr="00D348AF">
        <w:rPr>
          <w:sz w:val="20"/>
        </w:rPr>
        <w:t>Charitable costs</w:t>
      </w:r>
      <w:r w:rsidRPr="00D348AF">
        <w:rPr>
          <w:sz w:val="20"/>
        </w:rPr>
        <w:tab/>
      </w:r>
      <w:r w:rsidR="00F03FC2">
        <w:rPr>
          <w:sz w:val="20"/>
        </w:rPr>
        <w:t>1,202</w:t>
      </w:r>
      <w:r w:rsidRPr="00D348AF">
        <w:rPr>
          <w:sz w:val="20"/>
        </w:rPr>
        <w:tab/>
      </w:r>
      <w:r w:rsidR="00F03FC2">
        <w:rPr>
          <w:sz w:val="20"/>
        </w:rPr>
        <w:t>1,202</w:t>
      </w:r>
      <w:r w:rsidRPr="00D348AF">
        <w:rPr>
          <w:sz w:val="20"/>
        </w:rPr>
        <w:tab/>
      </w:r>
      <w:r w:rsidR="00A3277D">
        <w:rPr>
          <w:sz w:val="20"/>
        </w:rPr>
        <w:t>1,129</w:t>
      </w:r>
      <w:r w:rsidRPr="00D348AF">
        <w:rPr>
          <w:sz w:val="20"/>
        </w:rPr>
        <w:tab/>
      </w:r>
    </w:p>
    <w:p w:rsidR="007A020D" w:rsidRDefault="007A020D" w:rsidP="00333FB5">
      <w:pPr>
        <w:tabs>
          <w:tab w:val="left" w:pos="2964"/>
          <w:tab w:val="left" w:pos="5331"/>
          <w:tab w:val="left" w:pos="7019"/>
          <w:tab w:val="left" w:pos="8704"/>
        </w:tabs>
        <w:ind w:left="113"/>
        <w:rPr>
          <w:sz w:val="20"/>
        </w:rPr>
      </w:pPr>
      <w:r>
        <w:rPr>
          <w:sz w:val="20"/>
        </w:rPr>
        <w:t>Capital expenditure</w:t>
      </w:r>
      <w:r>
        <w:rPr>
          <w:sz w:val="20"/>
        </w:rPr>
        <w:tab/>
      </w:r>
      <w:r w:rsidR="00F03FC2">
        <w:rPr>
          <w:sz w:val="20"/>
        </w:rPr>
        <w:t>408</w:t>
      </w:r>
      <w:r>
        <w:rPr>
          <w:sz w:val="20"/>
        </w:rPr>
        <w:tab/>
      </w:r>
      <w:r w:rsidR="00F03FC2">
        <w:rPr>
          <w:sz w:val="20"/>
        </w:rPr>
        <w:t>408</w:t>
      </w:r>
      <w:r>
        <w:rPr>
          <w:sz w:val="20"/>
        </w:rPr>
        <w:tab/>
      </w:r>
      <w:r w:rsidR="00A3277D">
        <w:rPr>
          <w:sz w:val="20"/>
        </w:rPr>
        <w:t>183</w:t>
      </w:r>
    </w:p>
    <w:p w:rsidR="00333FB5" w:rsidRDefault="007A020D" w:rsidP="00F03FC2">
      <w:pPr>
        <w:tabs>
          <w:tab w:val="left" w:pos="2964"/>
          <w:tab w:val="left" w:pos="5331"/>
          <w:tab w:val="left" w:pos="7019"/>
          <w:tab w:val="left" w:pos="8704"/>
        </w:tabs>
        <w:ind w:left="113"/>
        <w:rPr>
          <w:sz w:val="20"/>
        </w:rPr>
      </w:pPr>
      <w:r>
        <w:rPr>
          <w:sz w:val="20"/>
        </w:rPr>
        <w:t>Loan Repayments</w:t>
      </w:r>
      <w:r>
        <w:rPr>
          <w:sz w:val="20"/>
        </w:rPr>
        <w:tab/>
      </w:r>
      <w:r w:rsidR="00F03FC2">
        <w:rPr>
          <w:sz w:val="20"/>
        </w:rPr>
        <w:t>4,554</w:t>
      </w:r>
      <w:r>
        <w:rPr>
          <w:sz w:val="20"/>
        </w:rPr>
        <w:tab/>
      </w:r>
      <w:r w:rsidR="00F03FC2">
        <w:rPr>
          <w:sz w:val="20"/>
        </w:rPr>
        <w:t>4,554</w:t>
      </w:r>
      <w:r>
        <w:rPr>
          <w:sz w:val="20"/>
        </w:rPr>
        <w:tab/>
      </w:r>
      <w:r w:rsidR="007B3995">
        <w:rPr>
          <w:sz w:val="20"/>
        </w:rPr>
        <w:t>4,554</w:t>
      </w:r>
      <w:r w:rsidR="00333FB5" w:rsidRPr="00D348AF">
        <w:rPr>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Total paid</w:t>
      </w:r>
      <w:r>
        <w:rPr>
          <w:b/>
          <w:sz w:val="20"/>
        </w:rPr>
        <w:tab/>
      </w:r>
      <w:r w:rsidR="00F03FC2">
        <w:rPr>
          <w:b/>
          <w:sz w:val="20"/>
        </w:rPr>
        <w:t>£17,952</w:t>
      </w:r>
      <w:r>
        <w:rPr>
          <w:b/>
          <w:sz w:val="20"/>
        </w:rPr>
        <w:tab/>
      </w:r>
      <w:r w:rsidR="00F03FC2">
        <w:rPr>
          <w:b/>
          <w:sz w:val="20"/>
        </w:rPr>
        <w:t>£17,952</w:t>
      </w:r>
      <w:r>
        <w:rPr>
          <w:b/>
          <w:sz w:val="20"/>
        </w:rPr>
        <w:tab/>
      </w:r>
      <w:r w:rsidR="00F03FC2">
        <w:rPr>
          <w:b/>
          <w:sz w:val="20"/>
        </w:rPr>
        <w:t>£</w:t>
      </w:r>
      <w:r w:rsidR="00A3277D">
        <w:rPr>
          <w:b/>
          <w:sz w:val="20"/>
        </w:rPr>
        <w:t>16,139</w:t>
      </w:r>
      <w:r>
        <w:rPr>
          <w:b/>
          <w:sz w:val="20"/>
        </w:rPr>
        <w:tab/>
        <w:t xml:space="preserve">Note </w:t>
      </w:r>
      <w:r w:rsidR="003A1E95">
        <w:rPr>
          <w:b/>
          <w:sz w:val="20"/>
        </w:rPr>
        <w:t>3</w:t>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Pr="00D348AF" w:rsidRDefault="00333FB5" w:rsidP="00333FB5">
      <w:pPr>
        <w:tabs>
          <w:tab w:val="left" w:pos="2964"/>
          <w:tab w:val="left" w:pos="5331"/>
          <w:tab w:val="left" w:pos="7019"/>
          <w:tab w:val="left" w:pos="8704"/>
        </w:tabs>
        <w:ind w:left="113"/>
        <w:rPr>
          <w:i/>
          <w:sz w:val="20"/>
        </w:rPr>
      </w:pPr>
      <w:r w:rsidRPr="00D348AF">
        <w:rPr>
          <w:i/>
          <w:sz w:val="20"/>
        </w:rPr>
        <w:t>Reconciliation of funds:</w:t>
      </w:r>
      <w:r w:rsidRPr="00D348AF">
        <w:rPr>
          <w:i/>
          <w:sz w:val="20"/>
        </w:rPr>
        <w:tab/>
      </w:r>
      <w:r w:rsidRPr="00D348AF">
        <w:rPr>
          <w:i/>
          <w:sz w:val="20"/>
        </w:rPr>
        <w:tab/>
      </w:r>
      <w:r w:rsidRPr="00D348AF">
        <w:rPr>
          <w:i/>
          <w:sz w:val="20"/>
        </w:rPr>
        <w:tab/>
      </w:r>
      <w:r w:rsidRPr="00D348AF">
        <w:rPr>
          <w:i/>
          <w:sz w:val="20"/>
        </w:rPr>
        <w:tab/>
      </w:r>
    </w:p>
    <w:p w:rsidR="00103DFD" w:rsidRDefault="00103DFD" w:rsidP="00333FB5">
      <w:pPr>
        <w:tabs>
          <w:tab w:val="left" w:pos="2964"/>
          <w:tab w:val="left" w:pos="5331"/>
          <w:tab w:val="left" w:pos="7019"/>
          <w:tab w:val="left" w:pos="8704"/>
        </w:tabs>
        <w:ind w:left="113"/>
        <w:rPr>
          <w:b/>
          <w:sz w:val="20"/>
        </w:rPr>
      </w:pPr>
    </w:p>
    <w:p w:rsidR="009665F6" w:rsidRDefault="00333FB5" w:rsidP="00333FB5">
      <w:pPr>
        <w:tabs>
          <w:tab w:val="left" w:pos="2964"/>
          <w:tab w:val="left" w:pos="5331"/>
          <w:tab w:val="left" w:pos="7019"/>
          <w:tab w:val="left" w:pos="8704"/>
        </w:tabs>
        <w:ind w:left="113"/>
        <w:rPr>
          <w:b/>
          <w:sz w:val="20"/>
        </w:rPr>
      </w:pPr>
      <w:r>
        <w:rPr>
          <w:b/>
          <w:sz w:val="20"/>
        </w:rPr>
        <w:t xml:space="preserve">Net Income </w:t>
      </w:r>
    </w:p>
    <w:p w:rsidR="00333FB5" w:rsidRDefault="00333FB5" w:rsidP="00333FB5">
      <w:pPr>
        <w:tabs>
          <w:tab w:val="left" w:pos="2964"/>
          <w:tab w:val="left" w:pos="5331"/>
          <w:tab w:val="left" w:pos="7019"/>
          <w:tab w:val="left" w:pos="8704"/>
        </w:tabs>
        <w:ind w:left="113"/>
        <w:rPr>
          <w:b/>
          <w:sz w:val="20"/>
        </w:rPr>
      </w:pPr>
      <w:r>
        <w:rPr>
          <w:b/>
          <w:sz w:val="20"/>
        </w:rPr>
        <w:t>or (net) expenditure</w:t>
      </w:r>
      <w:r w:rsidR="00103DFD">
        <w:rPr>
          <w:b/>
          <w:sz w:val="20"/>
        </w:rPr>
        <w:t xml:space="preserve"> </w:t>
      </w:r>
      <w:r w:rsidR="009665F6">
        <w:rPr>
          <w:b/>
          <w:sz w:val="20"/>
        </w:rPr>
        <w:tab/>
      </w:r>
      <w:r w:rsidR="00F03FC2">
        <w:rPr>
          <w:b/>
          <w:sz w:val="20"/>
        </w:rPr>
        <w:t>1,874</w:t>
      </w:r>
      <w:r>
        <w:rPr>
          <w:b/>
          <w:sz w:val="20"/>
        </w:rPr>
        <w:tab/>
      </w:r>
      <w:r w:rsidR="00F03FC2">
        <w:rPr>
          <w:b/>
          <w:sz w:val="20"/>
        </w:rPr>
        <w:t>1,874</w:t>
      </w:r>
      <w:r>
        <w:rPr>
          <w:b/>
          <w:sz w:val="20"/>
        </w:rPr>
        <w:tab/>
      </w:r>
      <w:r w:rsidR="00A3277D">
        <w:rPr>
          <w:b/>
          <w:sz w:val="20"/>
        </w:rPr>
        <w:t>276</w:t>
      </w:r>
      <w:r>
        <w:rPr>
          <w:b/>
          <w:sz w:val="20"/>
        </w:rPr>
        <w:tab/>
      </w:r>
    </w:p>
    <w:p w:rsidR="009665F6" w:rsidRDefault="009665F6" w:rsidP="00333FB5">
      <w:pPr>
        <w:tabs>
          <w:tab w:val="left" w:pos="2964"/>
          <w:tab w:val="left" w:pos="5331"/>
          <w:tab w:val="left" w:pos="7019"/>
          <w:tab w:val="left" w:pos="8704"/>
        </w:tabs>
        <w:ind w:left="113"/>
        <w:rPr>
          <w:b/>
          <w:sz w:val="20"/>
        </w:rPr>
      </w:pPr>
    </w:p>
    <w:p w:rsidR="00333FB5" w:rsidRDefault="00333FB5" w:rsidP="00333FB5">
      <w:pPr>
        <w:tabs>
          <w:tab w:val="left" w:pos="2964"/>
          <w:tab w:val="left" w:pos="5331"/>
          <w:tab w:val="left" w:pos="7019"/>
          <w:tab w:val="left" w:pos="8704"/>
        </w:tabs>
        <w:ind w:left="113"/>
        <w:rPr>
          <w:b/>
          <w:sz w:val="20"/>
        </w:rPr>
      </w:pPr>
      <w:r>
        <w:rPr>
          <w:b/>
          <w:sz w:val="20"/>
        </w:rPr>
        <w:t>Bank accounts at 1 January</w:t>
      </w:r>
      <w:r>
        <w:rPr>
          <w:b/>
          <w:sz w:val="20"/>
        </w:rPr>
        <w:tab/>
      </w:r>
      <w:r w:rsidR="00F03FC2">
        <w:rPr>
          <w:b/>
          <w:sz w:val="20"/>
        </w:rPr>
        <w:t>10,139</w:t>
      </w:r>
      <w:r>
        <w:rPr>
          <w:b/>
          <w:sz w:val="20"/>
        </w:rPr>
        <w:tab/>
      </w:r>
      <w:r w:rsidR="00F03FC2">
        <w:rPr>
          <w:b/>
          <w:sz w:val="20"/>
        </w:rPr>
        <w:t>10,139</w:t>
      </w:r>
      <w:r>
        <w:rPr>
          <w:b/>
          <w:sz w:val="20"/>
        </w:rPr>
        <w:tab/>
      </w:r>
      <w:r w:rsidR="00A3277D">
        <w:rPr>
          <w:b/>
          <w:sz w:val="20"/>
        </w:rPr>
        <w:t>9,863</w:t>
      </w:r>
      <w:r>
        <w:rPr>
          <w:b/>
          <w:sz w:val="20"/>
        </w:rPr>
        <w:tab/>
      </w:r>
    </w:p>
    <w:p w:rsidR="00333FB5" w:rsidRDefault="00333FB5" w:rsidP="00333FB5">
      <w:pPr>
        <w:tabs>
          <w:tab w:val="left" w:pos="2964"/>
          <w:tab w:val="left" w:pos="5331"/>
          <w:tab w:val="left" w:pos="7019"/>
          <w:tab w:val="left" w:pos="8704"/>
        </w:tabs>
        <w:ind w:left="113"/>
        <w:rPr>
          <w:b/>
          <w:sz w:val="20"/>
        </w:rPr>
      </w:pPr>
      <w:r>
        <w:rPr>
          <w:b/>
          <w:sz w:val="20"/>
        </w:rPr>
        <w:tab/>
      </w:r>
      <w:r>
        <w:rPr>
          <w:b/>
          <w:sz w:val="20"/>
        </w:rPr>
        <w:tab/>
      </w:r>
      <w:r>
        <w:rPr>
          <w:b/>
          <w:sz w:val="20"/>
        </w:rPr>
        <w:tab/>
      </w:r>
      <w:r>
        <w:rPr>
          <w:b/>
          <w:sz w:val="20"/>
        </w:rPr>
        <w:tab/>
      </w:r>
    </w:p>
    <w:p w:rsidR="00333FB5" w:rsidRDefault="00333FB5" w:rsidP="00333FB5">
      <w:pPr>
        <w:tabs>
          <w:tab w:val="left" w:pos="2964"/>
          <w:tab w:val="left" w:pos="5331"/>
          <w:tab w:val="left" w:pos="7019"/>
          <w:tab w:val="left" w:pos="8704"/>
        </w:tabs>
        <w:ind w:left="113"/>
        <w:rPr>
          <w:b/>
          <w:sz w:val="20"/>
        </w:rPr>
      </w:pPr>
      <w:r>
        <w:rPr>
          <w:b/>
          <w:sz w:val="20"/>
        </w:rPr>
        <w:t>Bank accounts at 31 December</w:t>
      </w:r>
      <w:r>
        <w:rPr>
          <w:b/>
          <w:sz w:val="20"/>
        </w:rPr>
        <w:tab/>
      </w:r>
      <w:r w:rsidR="00F03FC2">
        <w:rPr>
          <w:b/>
          <w:sz w:val="20"/>
        </w:rPr>
        <w:t>£12,013</w:t>
      </w:r>
      <w:r>
        <w:rPr>
          <w:b/>
          <w:sz w:val="20"/>
        </w:rPr>
        <w:tab/>
      </w:r>
      <w:r w:rsidR="00F03FC2">
        <w:rPr>
          <w:b/>
          <w:sz w:val="20"/>
        </w:rPr>
        <w:t>£12,013</w:t>
      </w:r>
      <w:r>
        <w:rPr>
          <w:b/>
          <w:sz w:val="20"/>
        </w:rPr>
        <w:tab/>
      </w:r>
      <w:r w:rsidR="00F03FC2">
        <w:rPr>
          <w:b/>
          <w:sz w:val="20"/>
        </w:rPr>
        <w:t>£</w:t>
      </w:r>
      <w:r w:rsidR="00A3277D">
        <w:rPr>
          <w:b/>
          <w:sz w:val="20"/>
        </w:rPr>
        <w:t>10,139</w:t>
      </w:r>
      <w:r>
        <w:rPr>
          <w:b/>
          <w:sz w:val="20"/>
        </w:rPr>
        <w:tab/>
      </w:r>
    </w:p>
    <w:p w:rsidR="008B3861" w:rsidRPr="00D90160" w:rsidRDefault="008B3861" w:rsidP="008B3861">
      <w:pPr>
        <w:rPr>
          <w:rFonts w:ascii="Palatino Linotype" w:hAnsi="Palatino Linotype"/>
          <w:b/>
          <w:sz w:val="22"/>
        </w:rPr>
      </w:pPr>
    </w:p>
    <w:p w:rsidR="00103DFD" w:rsidRDefault="00103DFD">
      <w:pPr>
        <w:rPr>
          <w:rFonts w:ascii="Palatino Linotype" w:hAnsi="Palatino Linotype"/>
          <w:b/>
          <w:sz w:val="22"/>
        </w:rPr>
      </w:pPr>
      <w:r>
        <w:rPr>
          <w:rFonts w:ascii="Palatino Linotype" w:hAnsi="Palatino Linotype"/>
          <w:b/>
          <w:sz w:val="22"/>
        </w:rPr>
        <w:br w:type="page"/>
      </w:r>
    </w:p>
    <w:p w:rsidR="008B3861" w:rsidRPr="00D90160" w:rsidRDefault="008B3861" w:rsidP="008B3861">
      <w:pPr>
        <w:rPr>
          <w:rFonts w:ascii="Palatino Linotype" w:hAnsi="Palatino Linotype"/>
          <w:b/>
          <w:sz w:val="22"/>
        </w:rPr>
      </w:pPr>
    </w:p>
    <w:p w:rsidR="0057257F" w:rsidRPr="00D90160" w:rsidRDefault="0057257F" w:rsidP="0057257F">
      <w:pPr>
        <w:jc w:val="center"/>
        <w:rPr>
          <w:rFonts w:ascii="Palatino Linotype" w:hAnsi="Palatino Linotype"/>
          <w:b/>
          <w:sz w:val="22"/>
        </w:rPr>
      </w:pPr>
      <w:r w:rsidRPr="00D90160">
        <w:rPr>
          <w:rFonts w:ascii="Palatino Linotype" w:hAnsi="Palatino Linotype"/>
          <w:b/>
          <w:sz w:val="22"/>
        </w:rPr>
        <w:t>BODLE STREET GREEN VILLAGE HALL TRUST FUND</w:t>
      </w:r>
    </w:p>
    <w:p w:rsidR="0057257F" w:rsidRDefault="0057257F" w:rsidP="0057257F">
      <w:pPr>
        <w:jc w:val="center"/>
        <w:rPr>
          <w:rFonts w:ascii="Palatino Linotype" w:hAnsi="Palatino Linotype"/>
          <w:b/>
          <w:sz w:val="22"/>
        </w:rPr>
      </w:pPr>
      <w:r w:rsidRPr="00D90160">
        <w:rPr>
          <w:rFonts w:ascii="Palatino Linotype" w:hAnsi="Palatino Linotype"/>
          <w:bCs/>
          <w:sz w:val="22"/>
        </w:rPr>
        <w:t>(Registered Charity No: 227875)</w:t>
      </w:r>
    </w:p>
    <w:p w:rsidR="0057257F" w:rsidRDefault="0057257F" w:rsidP="008B3861">
      <w:pPr>
        <w:jc w:val="center"/>
        <w:rPr>
          <w:rFonts w:ascii="Palatino Linotype" w:hAnsi="Palatino Linotype"/>
          <w:b/>
          <w:sz w:val="22"/>
        </w:rPr>
      </w:pPr>
    </w:p>
    <w:p w:rsidR="008B3861" w:rsidRPr="00FF7DF4" w:rsidRDefault="00D90160" w:rsidP="008B3861">
      <w:pPr>
        <w:jc w:val="center"/>
        <w:rPr>
          <w:rFonts w:ascii="Times New Roman" w:hAnsi="Times New Roman"/>
          <w:b/>
          <w:sz w:val="22"/>
        </w:rPr>
      </w:pPr>
      <w:r w:rsidRPr="00D90160">
        <w:rPr>
          <w:rFonts w:ascii="Palatino Linotype" w:hAnsi="Palatino Linotype"/>
          <w:b/>
          <w:sz w:val="22"/>
        </w:rPr>
        <w:t xml:space="preserve">Statement of Assets and Liabilities </w:t>
      </w:r>
      <w:r w:rsidRPr="00D90160">
        <w:rPr>
          <w:rFonts w:ascii="Palatino Linotype" w:hAnsi="Palatino Linotype"/>
          <w:sz w:val="22"/>
        </w:rPr>
        <w:t>(Receipts and Payments presentation)</w:t>
      </w:r>
    </w:p>
    <w:p w:rsidR="008B3861" w:rsidRPr="00FF7DF4" w:rsidRDefault="008B3861" w:rsidP="008B3861">
      <w:pPr>
        <w:jc w:val="center"/>
        <w:rPr>
          <w:rFonts w:ascii="Times New Roman" w:hAnsi="Times New Roman"/>
          <w:b/>
          <w:sz w:val="22"/>
        </w:rPr>
      </w:pPr>
    </w:p>
    <w:p w:rsidR="008B3861" w:rsidRDefault="008B3861" w:rsidP="008B3861">
      <w:pPr>
        <w:jc w:val="center"/>
        <w:rPr>
          <w:rFonts w:ascii="Times New Roman" w:hAnsi="Times New Roman"/>
          <w:b/>
          <w:sz w:val="22"/>
        </w:rPr>
      </w:pPr>
    </w:p>
    <w:p w:rsidR="00E91A31" w:rsidRDefault="00E91A31" w:rsidP="008B3861">
      <w:pPr>
        <w:jc w:val="center"/>
        <w:rPr>
          <w:rFonts w:ascii="Times New Roman" w:hAnsi="Times New Roman"/>
          <w:b/>
          <w:sz w:val="22"/>
        </w:rPr>
      </w:pPr>
    </w:p>
    <w:p w:rsidR="00E91A31" w:rsidRPr="00FF7DF4" w:rsidRDefault="00E91A31" w:rsidP="008B3861">
      <w:pPr>
        <w:jc w:val="center"/>
        <w:rPr>
          <w:rFonts w:ascii="Times New Roman" w:hAnsi="Times New Roman"/>
          <w:b/>
          <w:sz w:val="22"/>
        </w:rPr>
      </w:pPr>
    </w:p>
    <w:tbl>
      <w:tblPr>
        <w:tblStyle w:val="TableGrid"/>
        <w:tblW w:w="9634" w:type="dxa"/>
        <w:tblLook w:val="04A0" w:firstRow="1" w:lastRow="0" w:firstColumn="1" w:lastColumn="0" w:noHBand="0" w:noVBand="1"/>
      </w:tblPr>
      <w:tblGrid>
        <w:gridCol w:w="2972"/>
        <w:gridCol w:w="2615"/>
        <w:gridCol w:w="2615"/>
        <w:gridCol w:w="1432"/>
      </w:tblGrid>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General Fund 201</w:t>
            </w:r>
            <w:r w:rsidR="004B2C2D">
              <w:rPr>
                <w:rFonts w:ascii="Times New Roman" w:hAnsi="Times New Roman"/>
                <w:b/>
                <w:sz w:val="22"/>
              </w:rPr>
              <w:t>9</w:t>
            </w:r>
          </w:p>
        </w:tc>
        <w:tc>
          <w:tcPr>
            <w:tcW w:w="2615" w:type="dxa"/>
          </w:tcPr>
          <w:p w:rsidR="00E91A31" w:rsidRDefault="00103DFD" w:rsidP="00E91A31">
            <w:pPr>
              <w:rPr>
                <w:rFonts w:ascii="Times New Roman" w:hAnsi="Times New Roman"/>
                <w:b/>
                <w:sz w:val="22"/>
              </w:rPr>
            </w:pPr>
            <w:r>
              <w:rPr>
                <w:rFonts w:ascii="Times New Roman" w:hAnsi="Times New Roman"/>
                <w:b/>
                <w:sz w:val="22"/>
              </w:rPr>
              <w:t>General Fund 201</w:t>
            </w:r>
            <w:r w:rsidR="004B2C2D">
              <w:rPr>
                <w:rFonts w:ascii="Times New Roman" w:hAnsi="Times New Roman"/>
                <w:b/>
                <w:sz w:val="22"/>
              </w:rPr>
              <w:t>8</w:t>
            </w:r>
          </w:p>
        </w:tc>
        <w:tc>
          <w:tcPr>
            <w:tcW w:w="1432" w:type="dxa"/>
          </w:tcPr>
          <w:p w:rsidR="00E91A31" w:rsidRDefault="00E91A31" w:rsidP="00E91A31">
            <w:pPr>
              <w:rPr>
                <w:rFonts w:ascii="Times New Roman" w:hAnsi="Times New Roman"/>
                <w:b/>
                <w:sz w:val="22"/>
              </w:rPr>
            </w:pPr>
            <w:r>
              <w:rPr>
                <w:rFonts w:ascii="Times New Roman" w:hAnsi="Times New Roman"/>
                <w:b/>
                <w:sz w:val="22"/>
              </w:rPr>
              <w:t>Notes</w:t>
            </w:r>
          </w:p>
        </w:tc>
      </w:tr>
      <w:tr w:rsidR="00E91A31" w:rsidTr="00C11E2D">
        <w:tc>
          <w:tcPr>
            <w:tcW w:w="2972"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2615" w:type="dxa"/>
          </w:tcPr>
          <w:p w:rsidR="00E91A31" w:rsidRDefault="00E91A31" w:rsidP="00E91A31">
            <w:pPr>
              <w:rPr>
                <w:rFonts w:ascii="Times New Roman" w:hAnsi="Times New Roman"/>
                <w:b/>
                <w:sz w:val="22"/>
              </w:rPr>
            </w:pPr>
            <w:r>
              <w:rPr>
                <w:rFonts w:ascii="Times New Roman" w:hAnsi="Times New Roman"/>
                <w:b/>
                <w:sz w:val="22"/>
              </w:rPr>
              <w:t>£</w:t>
            </w:r>
          </w:p>
        </w:tc>
        <w:tc>
          <w:tcPr>
            <w:tcW w:w="1432" w:type="dxa"/>
          </w:tcPr>
          <w:p w:rsidR="00E91A31" w:rsidRDefault="00E91A31" w:rsidP="00E91A31">
            <w:pPr>
              <w:rPr>
                <w:rFonts w:ascii="Times New Roman" w:hAnsi="Times New Roman"/>
                <w:b/>
                <w:sz w:val="22"/>
              </w:rPr>
            </w:pPr>
          </w:p>
        </w:tc>
      </w:tr>
      <w:tr w:rsidR="00E91A31" w:rsidTr="00C11E2D">
        <w:tc>
          <w:tcPr>
            <w:tcW w:w="2972" w:type="dxa"/>
          </w:tcPr>
          <w:p w:rsidR="00E91A31" w:rsidRPr="00E91A31" w:rsidRDefault="00E91A31" w:rsidP="00E91A31">
            <w:pPr>
              <w:rPr>
                <w:rFonts w:ascii="Times New Roman" w:hAnsi="Times New Roman"/>
                <w:b/>
                <w:sz w:val="22"/>
              </w:rPr>
            </w:pPr>
            <w:r>
              <w:rPr>
                <w:rFonts w:ascii="Times New Roman" w:hAnsi="Times New Roman"/>
                <w:b/>
                <w:sz w:val="22"/>
              </w:rPr>
              <w:t>Assets</w:t>
            </w:r>
          </w:p>
        </w:tc>
        <w:tc>
          <w:tcPr>
            <w:tcW w:w="2615" w:type="dxa"/>
          </w:tcPr>
          <w:p w:rsidR="00E91A31" w:rsidRDefault="00E91A31" w:rsidP="00E91A31">
            <w:pPr>
              <w:rPr>
                <w:rFonts w:ascii="Times New Roman" w:hAnsi="Times New Roman"/>
                <w:b/>
                <w:sz w:val="22"/>
              </w:rPr>
            </w:pPr>
          </w:p>
        </w:tc>
        <w:tc>
          <w:tcPr>
            <w:tcW w:w="2615" w:type="dxa"/>
          </w:tcPr>
          <w:p w:rsidR="00E91A31" w:rsidRDefault="00E91A31" w:rsidP="00E91A31">
            <w:pPr>
              <w:rPr>
                <w:rFonts w:ascii="Times New Roman" w:hAnsi="Times New Roman"/>
                <w:b/>
                <w:sz w:val="22"/>
              </w:rPr>
            </w:pPr>
          </w:p>
        </w:tc>
        <w:tc>
          <w:tcPr>
            <w:tcW w:w="1432" w:type="dxa"/>
          </w:tcPr>
          <w:p w:rsidR="00E91A31"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current account</w:t>
            </w:r>
          </w:p>
        </w:tc>
        <w:tc>
          <w:tcPr>
            <w:tcW w:w="2615" w:type="dxa"/>
          </w:tcPr>
          <w:p w:rsidR="00E91A31" w:rsidRPr="00E91A31" w:rsidRDefault="00E926CF" w:rsidP="00E91A31">
            <w:pPr>
              <w:rPr>
                <w:rFonts w:ascii="Times New Roman" w:hAnsi="Times New Roman"/>
                <w:sz w:val="22"/>
              </w:rPr>
            </w:pPr>
            <w:r>
              <w:rPr>
                <w:rFonts w:ascii="Times New Roman" w:hAnsi="Times New Roman"/>
                <w:sz w:val="22"/>
              </w:rPr>
              <w:t>155</w:t>
            </w:r>
          </w:p>
        </w:tc>
        <w:tc>
          <w:tcPr>
            <w:tcW w:w="2615" w:type="dxa"/>
          </w:tcPr>
          <w:p w:rsidR="00E91A31" w:rsidRPr="00E91A31" w:rsidRDefault="004B2C2D" w:rsidP="00E91A31">
            <w:pPr>
              <w:rPr>
                <w:rFonts w:ascii="Times New Roman" w:hAnsi="Times New Roman"/>
                <w:sz w:val="22"/>
              </w:rPr>
            </w:pPr>
            <w:r>
              <w:rPr>
                <w:rFonts w:ascii="Times New Roman" w:hAnsi="Times New Roman"/>
                <w:sz w:val="22"/>
              </w:rPr>
              <w:t>740</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Bank deposit account</w:t>
            </w:r>
          </w:p>
        </w:tc>
        <w:tc>
          <w:tcPr>
            <w:tcW w:w="2615" w:type="dxa"/>
          </w:tcPr>
          <w:p w:rsidR="00E91A31" w:rsidRPr="00E91A31" w:rsidRDefault="00E926CF" w:rsidP="00E91A31">
            <w:pPr>
              <w:rPr>
                <w:rFonts w:ascii="Times New Roman" w:hAnsi="Times New Roman"/>
                <w:sz w:val="22"/>
              </w:rPr>
            </w:pPr>
            <w:r>
              <w:rPr>
                <w:rFonts w:ascii="Times New Roman" w:hAnsi="Times New Roman"/>
                <w:sz w:val="22"/>
              </w:rPr>
              <w:t>11,764</w:t>
            </w:r>
          </w:p>
        </w:tc>
        <w:tc>
          <w:tcPr>
            <w:tcW w:w="2615" w:type="dxa"/>
          </w:tcPr>
          <w:p w:rsidR="00E91A31" w:rsidRPr="00E91A31" w:rsidRDefault="004B2C2D" w:rsidP="00E91A31">
            <w:pPr>
              <w:rPr>
                <w:rFonts w:ascii="Times New Roman" w:hAnsi="Times New Roman"/>
                <w:sz w:val="22"/>
              </w:rPr>
            </w:pPr>
            <w:r>
              <w:rPr>
                <w:rFonts w:ascii="Times New Roman" w:hAnsi="Times New Roman"/>
                <w:sz w:val="22"/>
              </w:rPr>
              <w:t>9,384</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r w:rsidRPr="00E91A31">
              <w:rPr>
                <w:rFonts w:ascii="Times New Roman" w:hAnsi="Times New Roman"/>
                <w:sz w:val="22"/>
              </w:rPr>
              <w:t>Petty Cash</w:t>
            </w:r>
          </w:p>
        </w:tc>
        <w:tc>
          <w:tcPr>
            <w:tcW w:w="2615" w:type="dxa"/>
          </w:tcPr>
          <w:p w:rsidR="00E91A31" w:rsidRPr="00E91A31" w:rsidRDefault="00E926CF" w:rsidP="00E91A31">
            <w:pPr>
              <w:rPr>
                <w:rFonts w:ascii="Times New Roman" w:hAnsi="Times New Roman"/>
                <w:sz w:val="22"/>
              </w:rPr>
            </w:pPr>
            <w:r>
              <w:rPr>
                <w:rFonts w:ascii="Times New Roman" w:hAnsi="Times New Roman"/>
                <w:sz w:val="22"/>
              </w:rPr>
              <w:t>93</w:t>
            </w:r>
          </w:p>
        </w:tc>
        <w:tc>
          <w:tcPr>
            <w:tcW w:w="2615" w:type="dxa"/>
          </w:tcPr>
          <w:p w:rsidR="00E91A31" w:rsidRPr="00E91A31" w:rsidRDefault="004B2C2D" w:rsidP="00E91A31">
            <w:pPr>
              <w:rPr>
                <w:rFonts w:ascii="Times New Roman" w:hAnsi="Times New Roman"/>
                <w:sz w:val="22"/>
              </w:rPr>
            </w:pPr>
            <w:r>
              <w:rPr>
                <w:rFonts w:ascii="Times New Roman" w:hAnsi="Times New Roman"/>
                <w:sz w:val="22"/>
              </w:rPr>
              <w:t>15</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Bank &amp; Deposit Accounts</w:t>
            </w:r>
          </w:p>
        </w:tc>
        <w:tc>
          <w:tcPr>
            <w:tcW w:w="2615" w:type="dxa"/>
          </w:tcPr>
          <w:p w:rsidR="00E91A31" w:rsidRPr="00C11E2D" w:rsidRDefault="00273C5E" w:rsidP="00E91A31">
            <w:pPr>
              <w:rPr>
                <w:rFonts w:ascii="Times New Roman" w:hAnsi="Times New Roman"/>
                <w:b/>
                <w:sz w:val="22"/>
              </w:rPr>
            </w:pPr>
            <w:r>
              <w:rPr>
                <w:rFonts w:ascii="Times New Roman" w:hAnsi="Times New Roman"/>
                <w:b/>
                <w:sz w:val="22"/>
              </w:rPr>
              <w:t>£</w:t>
            </w:r>
            <w:r w:rsidR="00E926CF">
              <w:rPr>
                <w:rFonts w:ascii="Times New Roman" w:hAnsi="Times New Roman"/>
                <w:b/>
                <w:sz w:val="22"/>
              </w:rPr>
              <w:t>12,012</w:t>
            </w:r>
          </w:p>
        </w:tc>
        <w:tc>
          <w:tcPr>
            <w:tcW w:w="2615" w:type="dxa"/>
          </w:tcPr>
          <w:p w:rsidR="00E91A31" w:rsidRPr="00C11E2D" w:rsidRDefault="00C11E2D" w:rsidP="00E91A31">
            <w:pPr>
              <w:rPr>
                <w:rFonts w:ascii="Times New Roman" w:hAnsi="Times New Roman"/>
                <w:b/>
                <w:sz w:val="22"/>
              </w:rPr>
            </w:pPr>
            <w:r>
              <w:rPr>
                <w:rFonts w:ascii="Times New Roman" w:hAnsi="Times New Roman"/>
                <w:b/>
                <w:sz w:val="22"/>
              </w:rPr>
              <w:t>£</w:t>
            </w:r>
            <w:r w:rsidR="004B2C2D">
              <w:rPr>
                <w:rFonts w:ascii="Times New Roman" w:hAnsi="Times New Roman"/>
                <w:b/>
                <w:sz w:val="22"/>
              </w:rPr>
              <w:t>10,139</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Pr>
                <w:rFonts w:ascii="Times New Roman" w:hAnsi="Times New Roman"/>
                <w:b/>
                <w:sz w:val="22"/>
              </w:rPr>
              <w:t>Debtors</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0</w:t>
            </w:r>
          </w:p>
        </w:tc>
        <w:tc>
          <w:tcPr>
            <w:tcW w:w="2615" w:type="dxa"/>
          </w:tcPr>
          <w:p w:rsidR="00E91A31" w:rsidRPr="00E91A31" w:rsidRDefault="00F316B4" w:rsidP="00E91A31">
            <w:pPr>
              <w:rPr>
                <w:rFonts w:ascii="Times New Roman" w:hAnsi="Times New Roman"/>
                <w:sz w:val="22"/>
              </w:rPr>
            </w:pPr>
            <w:r>
              <w:rPr>
                <w:rFonts w:ascii="Times New Roman" w:hAnsi="Times New Roman"/>
                <w:sz w:val="22"/>
              </w:rPr>
              <w:t>0</w:t>
            </w: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C11E2D" w:rsidRDefault="00C11E2D" w:rsidP="00E91A31">
            <w:pPr>
              <w:rPr>
                <w:rFonts w:ascii="Times New Roman" w:hAnsi="Times New Roman"/>
                <w:b/>
                <w:sz w:val="22"/>
              </w:rPr>
            </w:pPr>
            <w:r w:rsidRPr="00C11E2D">
              <w:rPr>
                <w:rFonts w:ascii="Times New Roman" w:hAnsi="Times New Roman"/>
                <w:b/>
                <w:sz w:val="22"/>
              </w:rPr>
              <w:t>Land &amp; Buildings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AB5550" w:rsidP="00E91A31">
            <w:pPr>
              <w:rPr>
                <w:rFonts w:ascii="Times New Roman" w:hAnsi="Times New Roman"/>
                <w:sz w:val="22"/>
              </w:rPr>
            </w:pPr>
            <w:r>
              <w:rPr>
                <w:rFonts w:ascii="Times New Roman" w:hAnsi="Times New Roman"/>
                <w:sz w:val="22"/>
              </w:rPr>
              <w:t>4</w:t>
            </w: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Hall at 31/12/1</w:t>
            </w:r>
            <w:r w:rsidR="00E926CF">
              <w:rPr>
                <w:rFonts w:ascii="Times New Roman" w:hAnsi="Times New Roman"/>
                <w:sz w:val="22"/>
              </w:rPr>
              <w:t>8</w:t>
            </w:r>
          </w:p>
        </w:tc>
        <w:tc>
          <w:tcPr>
            <w:tcW w:w="2615" w:type="dxa"/>
          </w:tcPr>
          <w:p w:rsidR="00BC7531" w:rsidRPr="00E91A31" w:rsidRDefault="00E926CF" w:rsidP="00E91A31">
            <w:pPr>
              <w:rPr>
                <w:rFonts w:ascii="Times New Roman" w:hAnsi="Times New Roman"/>
                <w:sz w:val="22"/>
              </w:rPr>
            </w:pPr>
            <w:r>
              <w:rPr>
                <w:rFonts w:ascii="Times New Roman" w:hAnsi="Times New Roman"/>
                <w:sz w:val="22"/>
              </w:rPr>
              <w:t>171,796</w:t>
            </w:r>
          </w:p>
        </w:tc>
        <w:tc>
          <w:tcPr>
            <w:tcW w:w="2615" w:type="dxa"/>
          </w:tcPr>
          <w:p w:rsidR="00BC7531" w:rsidRPr="00E91A31" w:rsidRDefault="00A1512D" w:rsidP="00E91A31">
            <w:pPr>
              <w:rPr>
                <w:rFonts w:ascii="Times New Roman" w:hAnsi="Times New Roman"/>
                <w:sz w:val="22"/>
              </w:rPr>
            </w:pPr>
            <w:r>
              <w:rPr>
                <w:rFonts w:ascii="Times New Roman" w:hAnsi="Times New Roman"/>
                <w:sz w:val="22"/>
              </w:rPr>
              <w:t>17</w:t>
            </w:r>
            <w:r w:rsidR="004B2C2D">
              <w:rPr>
                <w:rFonts w:ascii="Times New Roman" w:hAnsi="Times New Roman"/>
                <w:sz w:val="22"/>
              </w:rPr>
              <w:t>4,730</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Add Extension Build</w:t>
            </w:r>
          </w:p>
        </w:tc>
        <w:tc>
          <w:tcPr>
            <w:tcW w:w="2615" w:type="dxa"/>
          </w:tcPr>
          <w:p w:rsidR="00BC7531" w:rsidRPr="00E91A31" w:rsidRDefault="00273C5E" w:rsidP="00E91A31">
            <w:pPr>
              <w:rPr>
                <w:rFonts w:ascii="Times New Roman" w:hAnsi="Times New Roman"/>
                <w:sz w:val="22"/>
              </w:rPr>
            </w:pPr>
            <w:r>
              <w:rPr>
                <w:rFonts w:ascii="Times New Roman" w:hAnsi="Times New Roman"/>
                <w:sz w:val="22"/>
              </w:rPr>
              <w:t>0</w:t>
            </w:r>
          </w:p>
        </w:tc>
        <w:tc>
          <w:tcPr>
            <w:tcW w:w="2615" w:type="dxa"/>
          </w:tcPr>
          <w:p w:rsidR="00BC7531" w:rsidRPr="00E91A31" w:rsidRDefault="00A1512D" w:rsidP="00E91A31">
            <w:pPr>
              <w:rPr>
                <w:rFonts w:ascii="Times New Roman" w:hAnsi="Times New Roman"/>
                <w:sz w:val="22"/>
              </w:rPr>
            </w:pPr>
            <w:r>
              <w:rPr>
                <w:rFonts w:ascii="Times New Roman" w:hAnsi="Times New Roman"/>
                <w:sz w:val="22"/>
              </w:rPr>
              <w:t>0</w:t>
            </w:r>
          </w:p>
        </w:tc>
        <w:tc>
          <w:tcPr>
            <w:tcW w:w="1432" w:type="dxa"/>
          </w:tcPr>
          <w:p w:rsidR="00BC7531" w:rsidRPr="00E91A31" w:rsidRDefault="00BC7531" w:rsidP="00E91A31">
            <w:pPr>
              <w:rPr>
                <w:rFonts w:ascii="Times New Roman" w:hAnsi="Times New Roman"/>
                <w:sz w:val="22"/>
              </w:rPr>
            </w:pPr>
          </w:p>
        </w:tc>
      </w:tr>
      <w:tr w:rsidR="00BC7531" w:rsidRPr="00E91A31" w:rsidTr="00C11E2D">
        <w:tc>
          <w:tcPr>
            <w:tcW w:w="2972" w:type="dxa"/>
          </w:tcPr>
          <w:p w:rsidR="00BC7531" w:rsidRPr="00E91A31" w:rsidRDefault="00BC7531" w:rsidP="00E91A31">
            <w:pPr>
              <w:rPr>
                <w:rFonts w:ascii="Times New Roman" w:hAnsi="Times New Roman"/>
                <w:sz w:val="22"/>
              </w:rPr>
            </w:pPr>
            <w:r>
              <w:rPr>
                <w:rFonts w:ascii="Times New Roman" w:hAnsi="Times New Roman"/>
                <w:sz w:val="22"/>
              </w:rPr>
              <w:t>Less Depreciation</w:t>
            </w:r>
          </w:p>
        </w:tc>
        <w:tc>
          <w:tcPr>
            <w:tcW w:w="2615" w:type="dxa"/>
          </w:tcPr>
          <w:p w:rsidR="00BC7531" w:rsidRPr="00E91A31" w:rsidRDefault="00E926CF" w:rsidP="00E91A31">
            <w:pPr>
              <w:rPr>
                <w:rFonts w:ascii="Times New Roman" w:hAnsi="Times New Roman"/>
                <w:sz w:val="22"/>
              </w:rPr>
            </w:pPr>
            <w:r>
              <w:rPr>
                <w:rFonts w:ascii="Times New Roman" w:hAnsi="Times New Roman"/>
                <w:sz w:val="22"/>
              </w:rPr>
              <w:t>2,934</w:t>
            </w:r>
          </w:p>
        </w:tc>
        <w:tc>
          <w:tcPr>
            <w:tcW w:w="2615" w:type="dxa"/>
          </w:tcPr>
          <w:p w:rsidR="00BC7531" w:rsidRPr="00E91A31" w:rsidRDefault="00524137" w:rsidP="00E91A31">
            <w:pPr>
              <w:rPr>
                <w:rFonts w:ascii="Times New Roman" w:hAnsi="Times New Roman"/>
                <w:sz w:val="22"/>
              </w:rPr>
            </w:pPr>
            <w:r>
              <w:rPr>
                <w:rFonts w:ascii="Times New Roman" w:hAnsi="Times New Roman"/>
                <w:sz w:val="22"/>
              </w:rPr>
              <w:t>2,934</w:t>
            </w:r>
          </w:p>
        </w:tc>
        <w:tc>
          <w:tcPr>
            <w:tcW w:w="1432" w:type="dxa"/>
          </w:tcPr>
          <w:p w:rsidR="00BC7531" w:rsidRPr="00E91A31" w:rsidRDefault="00BC75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b/>
                <w:sz w:val="22"/>
              </w:rPr>
            </w:pPr>
            <w:r w:rsidRPr="003F7DD8">
              <w:rPr>
                <w:rFonts w:ascii="Times New Roman" w:hAnsi="Times New Roman"/>
                <w:b/>
                <w:sz w:val="22"/>
              </w:rPr>
              <w:t>Value</w:t>
            </w:r>
            <w:r>
              <w:rPr>
                <w:rFonts w:ascii="Times New Roman" w:hAnsi="Times New Roman"/>
                <w:b/>
                <w:sz w:val="22"/>
              </w:rPr>
              <w:t xml:space="preserve"> at 31/12/1</w:t>
            </w:r>
            <w:r w:rsidR="00E926CF">
              <w:rPr>
                <w:rFonts w:ascii="Times New Roman" w:hAnsi="Times New Roman"/>
                <w:b/>
                <w:sz w:val="22"/>
              </w:rPr>
              <w:t>9</w:t>
            </w:r>
          </w:p>
        </w:tc>
        <w:tc>
          <w:tcPr>
            <w:tcW w:w="2615" w:type="dxa"/>
          </w:tcPr>
          <w:p w:rsidR="003F7DD8" w:rsidRPr="003F7DD8" w:rsidRDefault="00273C5E" w:rsidP="00E91A31">
            <w:pPr>
              <w:rPr>
                <w:rFonts w:ascii="Times New Roman" w:hAnsi="Times New Roman"/>
                <w:b/>
                <w:sz w:val="22"/>
              </w:rPr>
            </w:pPr>
            <w:r>
              <w:rPr>
                <w:rFonts w:ascii="Times New Roman" w:hAnsi="Times New Roman"/>
                <w:b/>
                <w:sz w:val="22"/>
              </w:rPr>
              <w:t>£</w:t>
            </w:r>
            <w:r w:rsidR="00E926CF">
              <w:rPr>
                <w:rFonts w:ascii="Times New Roman" w:hAnsi="Times New Roman"/>
                <w:b/>
                <w:sz w:val="22"/>
              </w:rPr>
              <w:t>168,862</w:t>
            </w:r>
          </w:p>
        </w:tc>
        <w:tc>
          <w:tcPr>
            <w:tcW w:w="2615" w:type="dxa"/>
          </w:tcPr>
          <w:p w:rsidR="003F7DD8" w:rsidRPr="003F7DD8" w:rsidRDefault="003F7DD8" w:rsidP="00E91A31">
            <w:pPr>
              <w:rPr>
                <w:rFonts w:ascii="Times New Roman" w:hAnsi="Times New Roman"/>
                <w:b/>
                <w:sz w:val="22"/>
              </w:rPr>
            </w:pPr>
            <w:r>
              <w:rPr>
                <w:rFonts w:ascii="Times New Roman" w:hAnsi="Times New Roman"/>
                <w:b/>
                <w:sz w:val="22"/>
              </w:rPr>
              <w:t>£</w:t>
            </w:r>
            <w:r w:rsidR="00A1512D">
              <w:rPr>
                <w:rFonts w:ascii="Times New Roman" w:hAnsi="Times New Roman"/>
                <w:b/>
                <w:sz w:val="22"/>
              </w:rPr>
              <w:t>17</w:t>
            </w:r>
            <w:r w:rsidR="004B2C2D">
              <w:rPr>
                <w:rFonts w:ascii="Times New Roman" w:hAnsi="Times New Roman"/>
                <w:b/>
                <w:sz w:val="22"/>
              </w:rPr>
              <w:t>1,796</w:t>
            </w:r>
          </w:p>
        </w:tc>
        <w:tc>
          <w:tcPr>
            <w:tcW w:w="1432" w:type="dxa"/>
          </w:tcPr>
          <w:p w:rsidR="003F7DD8" w:rsidRPr="003F7DD8" w:rsidRDefault="003F7DD8"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E91A31" w:rsidTr="00C11E2D">
        <w:tc>
          <w:tcPr>
            <w:tcW w:w="2972" w:type="dxa"/>
          </w:tcPr>
          <w:p w:rsidR="00E91A31" w:rsidRPr="00321D47" w:rsidRDefault="00C11E2D" w:rsidP="00E91A31">
            <w:pPr>
              <w:rPr>
                <w:rFonts w:ascii="Times New Roman" w:hAnsi="Times New Roman"/>
                <w:b/>
                <w:sz w:val="22"/>
              </w:rPr>
            </w:pPr>
            <w:r w:rsidRPr="00321D47">
              <w:rPr>
                <w:rFonts w:ascii="Times New Roman" w:hAnsi="Times New Roman"/>
                <w:b/>
                <w:sz w:val="22"/>
              </w:rPr>
              <w:t>Fixtures &amp; Fittings</w:t>
            </w: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3F7DD8" w:rsidRPr="003F7DD8" w:rsidTr="00C11E2D">
        <w:tc>
          <w:tcPr>
            <w:tcW w:w="2972" w:type="dxa"/>
          </w:tcPr>
          <w:p w:rsidR="003F7DD8" w:rsidRPr="003F7DD8" w:rsidRDefault="003F7DD8" w:rsidP="00E91A31">
            <w:pPr>
              <w:rPr>
                <w:rFonts w:ascii="Times New Roman" w:hAnsi="Times New Roman"/>
                <w:sz w:val="22"/>
              </w:rPr>
            </w:pPr>
            <w:r w:rsidRPr="003F7DD8">
              <w:rPr>
                <w:rFonts w:ascii="Times New Roman" w:hAnsi="Times New Roman"/>
                <w:sz w:val="22"/>
              </w:rPr>
              <w:t>Value at 31/12/1</w:t>
            </w:r>
            <w:r w:rsidR="00E926CF">
              <w:rPr>
                <w:rFonts w:ascii="Times New Roman" w:hAnsi="Times New Roman"/>
                <w:sz w:val="22"/>
              </w:rPr>
              <w:t>8</w:t>
            </w:r>
          </w:p>
        </w:tc>
        <w:tc>
          <w:tcPr>
            <w:tcW w:w="2615" w:type="dxa"/>
          </w:tcPr>
          <w:p w:rsidR="003F7DD8" w:rsidRPr="003F7DD8" w:rsidRDefault="00E926CF" w:rsidP="00E91A31">
            <w:pPr>
              <w:rPr>
                <w:rFonts w:ascii="Times New Roman" w:hAnsi="Times New Roman"/>
                <w:sz w:val="22"/>
              </w:rPr>
            </w:pPr>
            <w:r>
              <w:rPr>
                <w:rFonts w:ascii="Times New Roman" w:hAnsi="Times New Roman"/>
                <w:sz w:val="22"/>
              </w:rPr>
              <w:t>4,481</w:t>
            </w:r>
          </w:p>
        </w:tc>
        <w:tc>
          <w:tcPr>
            <w:tcW w:w="2615" w:type="dxa"/>
          </w:tcPr>
          <w:p w:rsidR="003F7DD8" w:rsidRPr="003F7DD8" w:rsidRDefault="004B2C2D" w:rsidP="00E91A31">
            <w:pPr>
              <w:rPr>
                <w:rFonts w:ascii="Times New Roman" w:hAnsi="Times New Roman"/>
                <w:sz w:val="22"/>
              </w:rPr>
            </w:pPr>
            <w:r>
              <w:rPr>
                <w:rFonts w:ascii="Times New Roman" w:hAnsi="Times New Roman"/>
                <w:sz w:val="22"/>
              </w:rPr>
              <w:t>8,072</w:t>
            </w:r>
          </w:p>
        </w:tc>
        <w:tc>
          <w:tcPr>
            <w:tcW w:w="1432" w:type="dxa"/>
          </w:tcPr>
          <w:p w:rsidR="003F7DD8" w:rsidRPr="003F7DD8" w:rsidRDefault="00AB5550" w:rsidP="00E91A31">
            <w:pPr>
              <w:rPr>
                <w:rFonts w:ascii="Times New Roman" w:hAnsi="Times New Roman"/>
                <w:sz w:val="22"/>
              </w:rPr>
            </w:pPr>
            <w:r>
              <w:rPr>
                <w:rFonts w:ascii="Times New Roman" w:hAnsi="Times New Roman"/>
                <w:sz w:val="22"/>
              </w:rPr>
              <w:t>4</w:t>
            </w: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Add 201</w:t>
            </w:r>
            <w:r w:rsidR="00E926CF">
              <w:rPr>
                <w:rFonts w:ascii="Times New Roman" w:hAnsi="Times New Roman"/>
                <w:sz w:val="22"/>
              </w:rPr>
              <w:t>8</w:t>
            </w:r>
            <w:r w:rsidR="000B5AB8">
              <w:rPr>
                <w:rFonts w:ascii="Times New Roman" w:hAnsi="Times New Roman"/>
                <w:sz w:val="22"/>
              </w:rPr>
              <w:t xml:space="preserve"> </w:t>
            </w:r>
            <w:r>
              <w:rPr>
                <w:rFonts w:ascii="Times New Roman" w:hAnsi="Times New Roman"/>
                <w:sz w:val="22"/>
              </w:rPr>
              <w:t>expend</w:t>
            </w:r>
          </w:p>
        </w:tc>
        <w:tc>
          <w:tcPr>
            <w:tcW w:w="2615" w:type="dxa"/>
          </w:tcPr>
          <w:p w:rsidR="003F7DD8" w:rsidRPr="00E91A31" w:rsidRDefault="00E926CF" w:rsidP="00E91A31">
            <w:pPr>
              <w:rPr>
                <w:rFonts w:ascii="Times New Roman" w:hAnsi="Times New Roman"/>
                <w:sz w:val="22"/>
              </w:rPr>
            </w:pPr>
            <w:r>
              <w:rPr>
                <w:rFonts w:ascii="Times New Roman" w:hAnsi="Times New Roman"/>
                <w:sz w:val="22"/>
              </w:rPr>
              <w:t>408</w:t>
            </w:r>
          </w:p>
        </w:tc>
        <w:tc>
          <w:tcPr>
            <w:tcW w:w="2615" w:type="dxa"/>
          </w:tcPr>
          <w:p w:rsidR="003F7DD8" w:rsidRPr="00E91A31" w:rsidRDefault="004B2C2D" w:rsidP="00E91A31">
            <w:pPr>
              <w:rPr>
                <w:rFonts w:ascii="Times New Roman" w:hAnsi="Times New Roman"/>
                <w:sz w:val="22"/>
              </w:rPr>
            </w:pPr>
            <w:r>
              <w:rPr>
                <w:rFonts w:ascii="Times New Roman" w:hAnsi="Times New Roman"/>
                <w:sz w:val="22"/>
              </w:rPr>
              <w:t>183</w:t>
            </w:r>
          </w:p>
        </w:tc>
        <w:tc>
          <w:tcPr>
            <w:tcW w:w="1432" w:type="dxa"/>
          </w:tcPr>
          <w:p w:rsidR="003F7DD8" w:rsidRPr="00E91A31" w:rsidRDefault="003F7DD8" w:rsidP="00E91A31">
            <w:pPr>
              <w:rPr>
                <w:rFonts w:ascii="Times New Roman" w:hAnsi="Times New Roman"/>
                <w:sz w:val="22"/>
              </w:rPr>
            </w:pPr>
          </w:p>
        </w:tc>
      </w:tr>
      <w:tr w:rsidR="003F7DD8" w:rsidRPr="00E91A31" w:rsidTr="00C11E2D">
        <w:tc>
          <w:tcPr>
            <w:tcW w:w="2972" w:type="dxa"/>
          </w:tcPr>
          <w:p w:rsidR="003F7DD8" w:rsidRPr="00E91A31" w:rsidRDefault="003F7DD8" w:rsidP="00E91A31">
            <w:pPr>
              <w:rPr>
                <w:rFonts w:ascii="Times New Roman" w:hAnsi="Times New Roman"/>
                <w:sz w:val="22"/>
              </w:rPr>
            </w:pPr>
            <w:r>
              <w:rPr>
                <w:rFonts w:ascii="Times New Roman" w:hAnsi="Times New Roman"/>
                <w:sz w:val="22"/>
              </w:rPr>
              <w:t>Less Depreciation</w:t>
            </w:r>
          </w:p>
        </w:tc>
        <w:tc>
          <w:tcPr>
            <w:tcW w:w="2615" w:type="dxa"/>
          </w:tcPr>
          <w:p w:rsidR="003F7DD8" w:rsidRPr="00E91A31" w:rsidRDefault="00E926CF" w:rsidP="00E91A31">
            <w:pPr>
              <w:rPr>
                <w:rFonts w:ascii="Times New Roman" w:hAnsi="Times New Roman"/>
                <w:sz w:val="22"/>
              </w:rPr>
            </w:pPr>
            <w:r>
              <w:rPr>
                <w:rFonts w:ascii="Times New Roman" w:hAnsi="Times New Roman"/>
                <w:sz w:val="22"/>
              </w:rPr>
              <w:t>3,876</w:t>
            </w:r>
          </w:p>
        </w:tc>
        <w:tc>
          <w:tcPr>
            <w:tcW w:w="2615" w:type="dxa"/>
          </w:tcPr>
          <w:p w:rsidR="003F7DD8" w:rsidRPr="00E91A31" w:rsidRDefault="00A1512D" w:rsidP="00E91A31">
            <w:pPr>
              <w:rPr>
                <w:rFonts w:ascii="Times New Roman" w:hAnsi="Times New Roman"/>
                <w:sz w:val="22"/>
              </w:rPr>
            </w:pPr>
            <w:r>
              <w:rPr>
                <w:rFonts w:ascii="Times New Roman" w:hAnsi="Times New Roman"/>
                <w:sz w:val="22"/>
              </w:rPr>
              <w:t>3,7</w:t>
            </w:r>
            <w:r w:rsidR="004B2C2D">
              <w:rPr>
                <w:rFonts w:ascii="Times New Roman" w:hAnsi="Times New Roman"/>
                <w:sz w:val="22"/>
              </w:rPr>
              <w:t>74</w:t>
            </w: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F7DD8" w:rsidP="00E91A31">
            <w:pPr>
              <w:rPr>
                <w:rFonts w:ascii="Times New Roman" w:hAnsi="Times New Roman"/>
                <w:b/>
                <w:sz w:val="22"/>
              </w:rPr>
            </w:pPr>
            <w:r w:rsidRPr="003F7DD8">
              <w:rPr>
                <w:rFonts w:ascii="Times New Roman" w:hAnsi="Times New Roman"/>
                <w:b/>
                <w:sz w:val="22"/>
              </w:rPr>
              <w:t>Value at 31/12/1</w:t>
            </w:r>
            <w:r w:rsidR="00E926CF">
              <w:rPr>
                <w:rFonts w:ascii="Times New Roman" w:hAnsi="Times New Roman"/>
                <w:b/>
                <w:sz w:val="22"/>
              </w:rPr>
              <w:t>9</w:t>
            </w:r>
          </w:p>
        </w:tc>
        <w:tc>
          <w:tcPr>
            <w:tcW w:w="2615" w:type="dxa"/>
          </w:tcPr>
          <w:p w:rsidR="00E91A31" w:rsidRPr="003F7DD8" w:rsidRDefault="00E926CF" w:rsidP="00E91A31">
            <w:pPr>
              <w:rPr>
                <w:rFonts w:ascii="Times New Roman" w:hAnsi="Times New Roman"/>
                <w:b/>
                <w:sz w:val="22"/>
              </w:rPr>
            </w:pPr>
            <w:r>
              <w:rPr>
                <w:rFonts w:ascii="Times New Roman" w:hAnsi="Times New Roman"/>
                <w:b/>
                <w:sz w:val="22"/>
              </w:rPr>
              <w:t>£1,013</w:t>
            </w:r>
          </w:p>
        </w:tc>
        <w:tc>
          <w:tcPr>
            <w:tcW w:w="2615" w:type="dxa"/>
          </w:tcPr>
          <w:p w:rsidR="00E91A31" w:rsidRPr="003F7DD8" w:rsidRDefault="004B2C2D" w:rsidP="00E91A31">
            <w:pPr>
              <w:rPr>
                <w:rFonts w:ascii="Times New Roman" w:hAnsi="Times New Roman"/>
                <w:b/>
                <w:sz w:val="22"/>
              </w:rPr>
            </w:pPr>
            <w:r>
              <w:rPr>
                <w:rFonts w:ascii="Times New Roman" w:hAnsi="Times New Roman"/>
                <w:b/>
                <w:sz w:val="22"/>
              </w:rPr>
              <w:t>4,481</w:t>
            </w:r>
          </w:p>
        </w:tc>
        <w:tc>
          <w:tcPr>
            <w:tcW w:w="1432" w:type="dxa"/>
          </w:tcPr>
          <w:p w:rsidR="00E91A31" w:rsidRPr="003F7DD8" w:rsidRDefault="00E91A31" w:rsidP="00E91A31">
            <w:pPr>
              <w:rPr>
                <w:rFonts w:ascii="Times New Roman" w:hAnsi="Times New Roman"/>
                <w:b/>
                <w:sz w:val="22"/>
              </w:rPr>
            </w:pPr>
          </w:p>
        </w:tc>
      </w:tr>
      <w:tr w:rsidR="003F7DD8" w:rsidRPr="00E91A31" w:rsidTr="00C11E2D">
        <w:tc>
          <w:tcPr>
            <w:tcW w:w="2972"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2615" w:type="dxa"/>
          </w:tcPr>
          <w:p w:rsidR="003F7DD8" w:rsidRPr="00E91A31" w:rsidRDefault="003F7DD8" w:rsidP="00E91A31">
            <w:pPr>
              <w:rPr>
                <w:rFonts w:ascii="Times New Roman" w:hAnsi="Times New Roman"/>
                <w:sz w:val="22"/>
              </w:rPr>
            </w:pPr>
          </w:p>
        </w:tc>
        <w:tc>
          <w:tcPr>
            <w:tcW w:w="1432" w:type="dxa"/>
          </w:tcPr>
          <w:p w:rsidR="003F7DD8" w:rsidRPr="00E91A31" w:rsidRDefault="003F7DD8" w:rsidP="00E91A31">
            <w:pPr>
              <w:rPr>
                <w:rFonts w:ascii="Times New Roman" w:hAnsi="Times New Roman"/>
                <w:sz w:val="22"/>
              </w:rPr>
            </w:pPr>
          </w:p>
        </w:tc>
      </w:tr>
      <w:tr w:rsidR="00E91A31" w:rsidRPr="003F7DD8" w:rsidTr="00C11E2D">
        <w:tc>
          <w:tcPr>
            <w:tcW w:w="2972" w:type="dxa"/>
          </w:tcPr>
          <w:p w:rsidR="00E91A31" w:rsidRPr="003F7DD8" w:rsidRDefault="00321D47" w:rsidP="00E91A31">
            <w:pPr>
              <w:rPr>
                <w:rFonts w:ascii="Times New Roman" w:hAnsi="Times New Roman"/>
                <w:b/>
                <w:sz w:val="22"/>
              </w:rPr>
            </w:pPr>
            <w:r w:rsidRPr="003F7DD8">
              <w:rPr>
                <w:rFonts w:ascii="Times New Roman" w:hAnsi="Times New Roman"/>
                <w:b/>
                <w:sz w:val="22"/>
              </w:rPr>
              <w:t>Total Assets</w:t>
            </w:r>
          </w:p>
        </w:tc>
        <w:tc>
          <w:tcPr>
            <w:tcW w:w="2615" w:type="dxa"/>
          </w:tcPr>
          <w:p w:rsidR="00E91A31" w:rsidRPr="003F7DD8" w:rsidRDefault="00F316B4" w:rsidP="00E91A31">
            <w:pPr>
              <w:rPr>
                <w:rFonts w:ascii="Times New Roman" w:hAnsi="Times New Roman"/>
                <w:b/>
                <w:sz w:val="22"/>
              </w:rPr>
            </w:pPr>
            <w:r>
              <w:rPr>
                <w:rFonts w:ascii="Times New Roman" w:hAnsi="Times New Roman"/>
                <w:b/>
                <w:sz w:val="22"/>
              </w:rPr>
              <w:t>£</w:t>
            </w:r>
            <w:r w:rsidR="00E926CF">
              <w:rPr>
                <w:rFonts w:ascii="Times New Roman" w:hAnsi="Times New Roman"/>
                <w:b/>
                <w:sz w:val="22"/>
              </w:rPr>
              <w:t>181,887</w:t>
            </w:r>
          </w:p>
        </w:tc>
        <w:tc>
          <w:tcPr>
            <w:tcW w:w="2615" w:type="dxa"/>
          </w:tcPr>
          <w:p w:rsidR="00E91A31" w:rsidRPr="003F7DD8" w:rsidRDefault="003F7DD8" w:rsidP="00E91A31">
            <w:pPr>
              <w:rPr>
                <w:rFonts w:ascii="Times New Roman" w:hAnsi="Times New Roman"/>
                <w:b/>
                <w:sz w:val="22"/>
              </w:rPr>
            </w:pPr>
            <w:r>
              <w:rPr>
                <w:rFonts w:ascii="Times New Roman" w:hAnsi="Times New Roman"/>
                <w:b/>
                <w:sz w:val="22"/>
              </w:rPr>
              <w:t>£</w:t>
            </w:r>
            <w:r w:rsidR="004B2C2D">
              <w:rPr>
                <w:rFonts w:ascii="Times New Roman" w:hAnsi="Times New Roman"/>
                <w:b/>
                <w:sz w:val="22"/>
              </w:rPr>
              <w:t>186,416</w:t>
            </w:r>
          </w:p>
        </w:tc>
        <w:tc>
          <w:tcPr>
            <w:tcW w:w="1432" w:type="dxa"/>
          </w:tcPr>
          <w:p w:rsidR="00E91A31" w:rsidRPr="003F7DD8"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321D47" w:rsidP="00E91A31">
            <w:pPr>
              <w:rPr>
                <w:rFonts w:ascii="Times New Roman" w:hAnsi="Times New Roman"/>
                <w:b/>
                <w:sz w:val="22"/>
              </w:rPr>
            </w:pPr>
            <w:r w:rsidRPr="00547D4F">
              <w:rPr>
                <w:rFonts w:ascii="Times New Roman" w:hAnsi="Times New Roman"/>
                <w:b/>
                <w:sz w:val="22"/>
              </w:rPr>
              <w:t>Liabilities</w:t>
            </w:r>
          </w:p>
        </w:tc>
        <w:tc>
          <w:tcPr>
            <w:tcW w:w="2615" w:type="dxa"/>
          </w:tcPr>
          <w:p w:rsidR="00E91A31" w:rsidRPr="00547D4F" w:rsidRDefault="00E91A31" w:rsidP="00E91A31">
            <w:pPr>
              <w:rPr>
                <w:rFonts w:ascii="Times New Roman" w:hAnsi="Times New Roman"/>
                <w:b/>
                <w:sz w:val="22"/>
              </w:rPr>
            </w:pPr>
          </w:p>
        </w:tc>
        <w:tc>
          <w:tcPr>
            <w:tcW w:w="2615" w:type="dxa"/>
          </w:tcPr>
          <w:p w:rsidR="00E91A31" w:rsidRPr="00547D4F" w:rsidRDefault="00E91A31" w:rsidP="00E91A31">
            <w:pPr>
              <w:rPr>
                <w:rFonts w:ascii="Times New Roman" w:hAnsi="Times New Roman"/>
                <w:b/>
                <w:sz w:val="22"/>
              </w:rPr>
            </w:pP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547D4F" w:rsidP="00E91A31">
            <w:pPr>
              <w:rPr>
                <w:rFonts w:ascii="Times New Roman" w:hAnsi="Times New Roman"/>
                <w:sz w:val="22"/>
              </w:rPr>
            </w:pPr>
            <w:r>
              <w:rPr>
                <w:rFonts w:ascii="Times New Roman" w:hAnsi="Times New Roman"/>
                <w:sz w:val="22"/>
              </w:rPr>
              <w:t>ACRE Loan - outstanding</w:t>
            </w:r>
          </w:p>
        </w:tc>
        <w:tc>
          <w:tcPr>
            <w:tcW w:w="2615" w:type="dxa"/>
          </w:tcPr>
          <w:p w:rsidR="00E91A31" w:rsidRPr="00E91A31" w:rsidRDefault="00E926CF" w:rsidP="00E91A31">
            <w:pPr>
              <w:rPr>
                <w:rFonts w:ascii="Times New Roman" w:hAnsi="Times New Roman"/>
                <w:sz w:val="22"/>
              </w:rPr>
            </w:pPr>
            <w:r>
              <w:rPr>
                <w:rFonts w:ascii="Times New Roman" w:hAnsi="Times New Roman"/>
                <w:sz w:val="22"/>
              </w:rPr>
              <w:t>7,199</w:t>
            </w:r>
          </w:p>
        </w:tc>
        <w:tc>
          <w:tcPr>
            <w:tcW w:w="2615" w:type="dxa"/>
          </w:tcPr>
          <w:p w:rsidR="00E91A31" w:rsidRPr="00E91A31" w:rsidRDefault="00273C5E" w:rsidP="00E91A31">
            <w:pPr>
              <w:rPr>
                <w:rFonts w:ascii="Times New Roman" w:hAnsi="Times New Roman"/>
                <w:sz w:val="22"/>
              </w:rPr>
            </w:pPr>
            <w:r>
              <w:rPr>
                <w:rFonts w:ascii="Times New Roman" w:hAnsi="Times New Roman"/>
                <w:sz w:val="22"/>
              </w:rPr>
              <w:t>1</w:t>
            </w:r>
            <w:r w:rsidR="004B2C2D">
              <w:rPr>
                <w:rFonts w:ascii="Times New Roman" w:hAnsi="Times New Roman"/>
                <w:sz w:val="22"/>
              </w:rPr>
              <w:t>1,753</w:t>
            </w:r>
          </w:p>
        </w:tc>
        <w:tc>
          <w:tcPr>
            <w:tcW w:w="1432" w:type="dxa"/>
          </w:tcPr>
          <w:p w:rsidR="00E91A31" w:rsidRPr="00E91A31" w:rsidRDefault="00AB5550" w:rsidP="00E91A31">
            <w:pPr>
              <w:rPr>
                <w:rFonts w:ascii="Times New Roman" w:hAnsi="Times New Roman"/>
                <w:sz w:val="22"/>
              </w:rPr>
            </w:pPr>
            <w:r>
              <w:rPr>
                <w:rFonts w:ascii="Times New Roman" w:hAnsi="Times New Roman"/>
                <w:sz w:val="22"/>
              </w:rPr>
              <w:t>6</w:t>
            </w: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Total Liabilities</w:t>
            </w:r>
          </w:p>
        </w:tc>
        <w:tc>
          <w:tcPr>
            <w:tcW w:w="2615" w:type="dxa"/>
          </w:tcPr>
          <w:p w:rsidR="00E91A31" w:rsidRPr="00547D4F" w:rsidRDefault="00E926CF" w:rsidP="00E91A31">
            <w:pPr>
              <w:rPr>
                <w:rFonts w:ascii="Times New Roman" w:hAnsi="Times New Roman"/>
                <w:b/>
                <w:sz w:val="22"/>
              </w:rPr>
            </w:pPr>
            <w:r>
              <w:rPr>
                <w:rFonts w:ascii="Times New Roman" w:hAnsi="Times New Roman"/>
                <w:b/>
                <w:sz w:val="22"/>
              </w:rPr>
              <w:t>7,199</w:t>
            </w:r>
          </w:p>
        </w:tc>
        <w:tc>
          <w:tcPr>
            <w:tcW w:w="2615" w:type="dxa"/>
          </w:tcPr>
          <w:p w:rsidR="00E91A31" w:rsidRPr="00547D4F" w:rsidRDefault="00273C5E" w:rsidP="00E91A31">
            <w:pPr>
              <w:rPr>
                <w:rFonts w:ascii="Times New Roman" w:hAnsi="Times New Roman"/>
                <w:b/>
                <w:sz w:val="22"/>
              </w:rPr>
            </w:pPr>
            <w:r>
              <w:rPr>
                <w:rFonts w:ascii="Times New Roman" w:hAnsi="Times New Roman"/>
                <w:b/>
                <w:sz w:val="22"/>
              </w:rPr>
              <w:t>1</w:t>
            </w:r>
            <w:r w:rsidR="004B2C2D">
              <w:rPr>
                <w:rFonts w:ascii="Times New Roman" w:hAnsi="Times New Roman"/>
                <w:b/>
                <w:sz w:val="22"/>
              </w:rPr>
              <w:t>1,753</w:t>
            </w:r>
          </w:p>
        </w:tc>
        <w:tc>
          <w:tcPr>
            <w:tcW w:w="1432" w:type="dxa"/>
          </w:tcPr>
          <w:p w:rsidR="00E91A31" w:rsidRPr="00547D4F" w:rsidRDefault="00E91A31" w:rsidP="00E91A31">
            <w:pPr>
              <w:rPr>
                <w:rFonts w:ascii="Times New Roman" w:hAnsi="Times New Roman"/>
                <w:b/>
                <w:sz w:val="22"/>
              </w:rPr>
            </w:pPr>
          </w:p>
        </w:tc>
      </w:tr>
      <w:tr w:rsidR="00E91A31" w:rsidRPr="00E91A31" w:rsidTr="00C11E2D">
        <w:tc>
          <w:tcPr>
            <w:tcW w:w="2972"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2615" w:type="dxa"/>
          </w:tcPr>
          <w:p w:rsidR="00E91A31" w:rsidRPr="00E91A31" w:rsidRDefault="00E91A31" w:rsidP="00E91A31">
            <w:pPr>
              <w:rPr>
                <w:rFonts w:ascii="Times New Roman" w:hAnsi="Times New Roman"/>
                <w:sz w:val="22"/>
              </w:rPr>
            </w:pPr>
          </w:p>
        </w:tc>
        <w:tc>
          <w:tcPr>
            <w:tcW w:w="1432" w:type="dxa"/>
          </w:tcPr>
          <w:p w:rsidR="00E91A31" w:rsidRPr="00E91A31" w:rsidRDefault="00E91A31" w:rsidP="00E91A31">
            <w:pPr>
              <w:rPr>
                <w:rFonts w:ascii="Times New Roman" w:hAnsi="Times New Roman"/>
                <w:sz w:val="22"/>
              </w:rPr>
            </w:pPr>
          </w:p>
        </w:tc>
      </w:tr>
      <w:tr w:rsidR="00E91A31" w:rsidRPr="00547D4F" w:rsidTr="00C11E2D">
        <w:tc>
          <w:tcPr>
            <w:tcW w:w="2972" w:type="dxa"/>
          </w:tcPr>
          <w:p w:rsidR="00E91A31" w:rsidRPr="00547D4F" w:rsidRDefault="00547D4F" w:rsidP="00E91A31">
            <w:pPr>
              <w:rPr>
                <w:rFonts w:ascii="Times New Roman" w:hAnsi="Times New Roman"/>
                <w:b/>
                <w:sz w:val="22"/>
              </w:rPr>
            </w:pPr>
            <w:r w:rsidRPr="00547D4F">
              <w:rPr>
                <w:rFonts w:ascii="Times New Roman" w:hAnsi="Times New Roman"/>
                <w:b/>
                <w:sz w:val="22"/>
              </w:rPr>
              <w:t>Net Assets – 31/12/1</w:t>
            </w:r>
            <w:r w:rsidR="00E926CF">
              <w:rPr>
                <w:rFonts w:ascii="Times New Roman" w:hAnsi="Times New Roman"/>
                <w:b/>
                <w:sz w:val="22"/>
              </w:rPr>
              <w:t>9</w:t>
            </w:r>
          </w:p>
        </w:tc>
        <w:tc>
          <w:tcPr>
            <w:tcW w:w="2615" w:type="dxa"/>
          </w:tcPr>
          <w:p w:rsidR="00E91A31" w:rsidRPr="00547D4F" w:rsidRDefault="000D6F6A" w:rsidP="00E91A31">
            <w:pPr>
              <w:rPr>
                <w:rFonts w:ascii="Times New Roman" w:hAnsi="Times New Roman"/>
                <w:b/>
                <w:sz w:val="22"/>
              </w:rPr>
            </w:pPr>
            <w:r>
              <w:rPr>
                <w:rFonts w:ascii="Times New Roman" w:hAnsi="Times New Roman"/>
                <w:b/>
                <w:sz w:val="22"/>
              </w:rPr>
              <w:t>£</w:t>
            </w:r>
            <w:r w:rsidR="00E926CF">
              <w:rPr>
                <w:rFonts w:ascii="Times New Roman" w:hAnsi="Times New Roman"/>
                <w:b/>
                <w:sz w:val="22"/>
              </w:rPr>
              <w:t>174,663</w:t>
            </w:r>
          </w:p>
        </w:tc>
        <w:tc>
          <w:tcPr>
            <w:tcW w:w="2615" w:type="dxa"/>
          </w:tcPr>
          <w:p w:rsidR="00E91A31" w:rsidRPr="00547D4F" w:rsidRDefault="00547D4F" w:rsidP="00E91A31">
            <w:pPr>
              <w:rPr>
                <w:rFonts w:ascii="Times New Roman" w:hAnsi="Times New Roman"/>
                <w:b/>
                <w:sz w:val="22"/>
              </w:rPr>
            </w:pPr>
            <w:r w:rsidRPr="00547D4F">
              <w:rPr>
                <w:rFonts w:ascii="Times New Roman" w:hAnsi="Times New Roman"/>
                <w:b/>
                <w:sz w:val="22"/>
              </w:rPr>
              <w:t>£1</w:t>
            </w:r>
            <w:r w:rsidR="000B5AB8">
              <w:rPr>
                <w:rFonts w:ascii="Times New Roman" w:hAnsi="Times New Roman"/>
                <w:b/>
                <w:sz w:val="22"/>
              </w:rPr>
              <w:t>7</w:t>
            </w:r>
            <w:r w:rsidR="004B2C2D">
              <w:rPr>
                <w:rFonts w:ascii="Times New Roman" w:hAnsi="Times New Roman"/>
                <w:b/>
                <w:sz w:val="22"/>
              </w:rPr>
              <w:t>4,663</w:t>
            </w:r>
          </w:p>
        </w:tc>
        <w:tc>
          <w:tcPr>
            <w:tcW w:w="1432" w:type="dxa"/>
          </w:tcPr>
          <w:p w:rsidR="00E91A31" w:rsidRPr="00547D4F" w:rsidRDefault="00E91A31" w:rsidP="00E91A31">
            <w:pPr>
              <w:rPr>
                <w:rFonts w:ascii="Times New Roman" w:hAnsi="Times New Roman"/>
                <w:b/>
                <w:sz w:val="22"/>
              </w:rPr>
            </w:pPr>
          </w:p>
        </w:tc>
      </w:tr>
    </w:tbl>
    <w:p w:rsidR="00E06D9C" w:rsidRDefault="00E06D9C" w:rsidP="00E91A31">
      <w:pPr>
        <w:rPr>
          <w:rFonts w:ascii="Times New Roman" w:hAnsi="Times New Roman"/>
          <w:b/>
          <w:sz w:val="22"/>
        </w:rPr>
      </w:pPr>
    </w:p>
    <w:p w:rsidR="00B51C24" w:rsidRDefault="00B51C24">
      <w:pPr>
        <w:rPr>
          <w:rFonts w:ascii="Times New Roman" w:hAnsi="Times New Roman"/>
          <w:sz w:val="22"/>
        </w:rPr>
      </w:pPr>
    </w:p>
    <w:p w:rsidR="00B51C24" w:rsidRDefault="00B51C24">
      <w:pPr>
        <w:rPr>
          <w:rFonts w:ascii="Times New Roman" w:hAnsi="Times New Roman"/>
          <w:sz w:val="22"/>
        </w:rPr>
      </w:pPr>
      <w:r w:rsidRPr="00B51C24">
        <w:rPr>
          <w:rFonts w:ascii="Times New Roman" w:hAnsi="Times New Roman"/>
          <w:sz w:val="22"/>
        </w:rPr>
        <w:t>This Financial Report for the year ended 31</w:t>
      </w:r>
      <w:r w:rsidRPr="00B51C24">
        <w:rPr>
          <w:rFonts w:ascii="Times New Roman" w:hAnsi="Times New Roman"/>
          <w:sz w:val="22"/>
          <w:vertAlign w:val="superscript"/>
        </w:rPr>
        <w:t>st</w:t>
      </w:r>
      <w:r w:rsidRPr="00B51C24">
        <w:rPr>
          <w:rFonts w:ascii="Times New Roman" w:hAnsi="Times New Roman"/>
          <w:sz w:val="22"/>
        </w:rPr>
        <w:t xml:space="preserve"> December 201</w:t>
      </w:r>
      <w:r w:rsidR="004B2C2D">
        <w:rPr>
          <w:rFonts w:ascii="Times New Roman" w:hAnsi="Times New Roman"/>
          <w:sz w:val="22"/>
        </w:rPr>
        <w:t>9</w:t>
      </w:r>
      <w:r w:rsidRPr="00B51C24">
        <w:rPr>
          <w:rFonts w:ascii="Times New Roman" w:hAnsi="Times New Roman"/>
          <w:sz w:val="22"/>
        </w:rPr>
        <w:t>, including the notes following, was approved by the Village Hall Management Committee and signed on its behalf by Mr. Bryan D Gibson MBE, Treasurer.</w:t>
      </w:r>
    </w:p>
    <w:p w:rsidR="00B51C24" w:rsidRDefault="00B51C24">
      <w:pPr>
        <w:rPr>
          <w:rFonts w:ascii="Times New Roman" w:hAnsi="Times New Roman"/>
          <w:sz w:val="22"/>
        </w:rPr>
      </w:pPr>
    </w:p>
    <w:p w:rsidR="00B51C24" w:rsidRDefault="000E7ED1">
      <w:pPr>
        <w:rPr>
          <w:rFonts w:ascii="Times New Roman" w:hAnsi="Times New Roman"/>
          <w:sz w:val="22"/>
        </w:rPr>
      </w:pPr>
      <w:r>
        <w:rPr>
          <w:rFonts w:ascii="Times New Roman" w:hAnsi="Times New Roman"/>
          <w:sz w:val="22"/>
        </w:rPr>
        <w:t>B D Gibson</w:t>
      </w:r>
    </w:p>
    <w:p w:rsidR="00B51C24" w:rsidRDefault="00B51C24">
      <w:pPr>
        <w:rPr>
          <w:rFonts w:ascii="Times New Roman" w:hAnsi="Times New Roman"/>
          <w:sz w:val="22"/>
        </w:rPr>
      </w:pPr>
      <w:r>
        <w:rPr>
          <w:rFonts w:ascii="Times New Roman" w:hAnsi="Times New Roman"/>
          <w:sz w:val="22"/>
        </w:rPr>
        <w:t>___________________________________________</w:t>
      </w:r>
    </w:p>
    <w:p w:rsidR="00B51C24" w:rsidRDefault="00B51C24">
      <w:pPr>
        <w:rPr>
          <w:rFonts w:ascii="Times New Roman" w:hAnsi="Times New Roman"/>
          <w:sz w:val="22"/>
        </w:rPr>
      </w:pPr>
    </w:p>
    <w:p w:rsidR="00B51C24" w:rsidRDefault="00B51C24">
      <w:pPr>
        <w:rPr>
          <w:rFonts w:ascii="Times New Roman" w:hAnsi="Times New Roman"/>
          <w:sz w:val="22"/>
        </w:rPr>
      </w:pPr>
    </w:p>
    <w:p w:rsidR="00E06D9C" w:rsidRPr="00B51C24" w:rsidRDefault="00B51C24">
      <w:pPr>
        <w:rPr>
          <w:rFonts w:ascii="Times New Roman" w:hAnsi="Times New Roman"/>
          <w:sz w:val="22"/>
        </w:rPr>
      </w:pPr>
      <w:r>
        <w:rPr>
          <w:rFonts w:ascii="Times New Roman" w:hAnsi="Times New Roman"/>
          <w:sz w:val="22"/>
        </w:rPr>
        <w:t>Date _____</w:t>
      </w:r>
      <w:r w:rsidR="0057257F">
        <w:rPr>
          <w:rFonts w:ascii="Times New Roman" w:hAnsi="Times New Roman"/>
          <w:sz w:val="22"/>
        </w:rPr>
        <w:t xml:space="preserve">       April 20</w:t>
      </w:r>
      <w:r w:rsidR="004B2C2D">
        <w:rPr>
          <w:rFonts w:ascii="Times New Roman" w:hAnsi="Times New Roman"/>
          <w:sz w:val="22"/>
        </w:rPr>
        <w:t>20</w:t>
      </w:r>
      <w:r w:rsidR="00E06D9C" w:rsidRPr="00B51C24">
        <w:rPr>
          <w:rFonts w:ascii="Times New Roman" w:hAnsi="Times New Roman"/>
          <w:sz w:val="22"/>
        </w:rPr>
        <w:br w:type="page"/>
      </w:r>
    </w:p>
    <w:p w:rsidR="008B3861" w:rsidRDefault="008B3861" w:rsidP="00E91A31">
      <w:pPr>
        <w:rPr>
          <w:rFonts w:ascii="Times New Roman" w:hAnsi="Times New Roman"/>
          <w:b/>
          <w:sz w:val="22"/>
        </w:rPr>
      </w:pPr>
    </w:p>
    <w:p w:rsidR="00321D47" w:rsidRDefault="00321D47" w:rsidP="00E91A31">
      <w:pPr>
        <w:rPr>
          <w:rFonts w:ascii="Times New Roman" w:hAnsi="Times New Roman"/>
          <w:b/>
          <w:sz w:val="22"/>
        </w:rPr>
      </w:pPr>
    </w:p>
    <w:p w:rsidR="00321D47" w:rsidRPr="00D90160" w:rsidRDefault="00321D47" w:rsidP="00321D47">
      <w:pPr>
        <w:jc w:val="center"/>
        <w:rPr>
          <w:rFonts w:ascii="Palatino Linotype" w:hAnsi="Palatino Linotype"/>
          <w:b/>
          <w:sz w:val="22"/>
        </w:rPr>
      </w:pPr>
      <w:r w:rsidRPr="00D90160">
        <w:rPr>
          <w:rFonts w:ascii="Palatino Linotype" w:hAnsi="Palatino Linotype"/>
          <w:b/>
          <w:sz w:val="22"/>
        </w:rPr>
        <w:t>BODLE STREET GREEN VILLAGE HALL TRUST FUND</w:t>
      </w:r>
    </w:p>
    <w:p w:rsidR="00321D47" w:rsidRPr="00D90160" w:rsidRDefault="00321D47" w:rsidP="00321D47">
      <w:pPr>
        <w:jc w:val="center"/>
        <w:rPr>
          <w:rFonts w:ascii="Palatino Linotype" w:hAnsi="Palatino Linotype"/>
          <w:bCs/>
          <w:sz w:val="22"/>
        </w:rPr>
      </w:pPr>
      <w:r w:rsidRPr="00D90160">
        <w:rPr>
          <w:rFonts w:ascii="Palatino Linotype" w:hAnsi="Palatino Linotype"/>
          <w:bCs/>
          <w:sz w:val="22"/>
        </w:rPr>
        <w:t>(Registered Charity No: 227875)</w:t>
      </w:r>
    </w:p>
    <w:p w:rsidR="00321D47" w:rsidRPr="00D90160" w:rsidRDefault="00321D47" w:rsidP="00321D47">
      <w:pPr>
        <w:rPr>
          <w:rFonts w:ascii="Palatino Linotype" w:hAnsi="Palatino Linotype"/>
          <w:b/>
          <w:sz w:val="22"/>
        </w:rPr>
      </w:pPr>
    </w:p>
    <w:p w:rsidR="009E7314" w:rsidRDefault="009E7314" w:rsidP="00321D47">
      <w:pPr>
        <w:rPr>
          <w:rFonts w:ascii="Palatino Linotype" w:hAnsi="Palatino Linotype"/>
          <w:b/>
          <w:sz w:val="22"/>
        </w:rPr>
      </w:pPr>
    </w:p>
    <w:p w:rsidR="00321D47" w:rsidRDefault="00321D47" w:rsidP="00321D47">
      <w:pPr>
        <w:rPr>
          <w:rFonts w:ascii="Palatino Linotype" w:hAnsi="Palatino Linotype"/>
          <w:b/>
          <w:sz w:val="22"/>
        </w:rPr>
      </w:pPr>
      <w:r>
        <w:rPr>
          <w:rFonts w:ascii="Palatino Linotype" w:hAnsi="Palatino Linotype"/>
          <w:b/>
          <w:sz w:val="22"/>
        </w:rPr>
        <w:t>Notes to the Financial Report</w:t>
      </w:r>
    </w:p>
    <w:p w:rsidR="00321D47" w:rsidRDefault="00321D47" w:rsidP="00321D47">
      <w:pPr>
        <w:rPr>
          <w:rFonts w:ascii="Palatino Linotype" w:hAnsi="Palatino Linotype"/>
          <w:b/>
          <w:sz w:val="22"/>
        </w:rPr>
      </w:pPr>
    </w:p>
    <w:p w:rsidR="00321D47" w:rsidRDefault="00321D47" w:rsidP="00321D47">
      <w:pPr>
        <w:pStyle w:val="ListParagraph"/>
        <w:numPr>
          <w:ilvl w:val="0"/>
          <w:numId w:val="8"/>
        </w:numPr>
        <w:rPr>
          <w:rFonts w:ascii="Times New Roman" w:hAnsi="Times New Roman"/>
          <w:sz w:val="22"/>
        </w:rPr>
      </w:pPr>
      <w:r>
        <w:rPr>
          <w:rFonts w:ascii="Times New Roman" w:hAnsi="Times New Roman"/>
          <w:sz w:val="22"/>
        </w:rPr>
        <w:t>The financial statements of the Trust have been prepared in accordance with the Charities Act 2011 using the Receipts and Payments basis.</w:t>
      </w:r>
    </w:p>
    <w:p w:rsidR="009E7314" w:rsidRPr="009E7314" w:rsidRDefault="009E7314" w:rsidP="009E7314">
      <w:pPr>
        <w:ind w:left="360"/>
        <w:rPr>
          <w:rFonts w:ascii="Times New Roman" w:hAnsi="Times New Roman"/>
          <w:sz w:val="22"/>
        </w:rPr>
      </w:pPr>
    </w:p>
    <w:p w:rsidR="00321D47" w:rsidRPr="00B51C24" w:rsidRDefault="00321D47" w:rsidP="00321D47">
      <w:pPr>
        <w:pStyle w:val="ListParagraph"/>
        <w:numPr>
          <w:ilvl w:val="0"/>
          <w:numId w:val="8"/>
        </w:numPr>
        <w:rPr>
          <w:rFonts w:ascii="Times New Roman" w:hAnsi="Times New Roman"/>
          <w:b/>
          <w:sz w:val="22"/>
        </w:rPr>
      </w:pPr>
      <w:r w:rsidRPr="00B51C24">
        <w:rPr>
          <w:rFonts w:ascii="Times New Roman" w:hAnsi="Times New Roman"/>
          <w:b/>
          <w:sz w:val="22"/>
        </w:rPr>
        <w:t>Analysis of total received</w:t>
      </w:r>
    </w:p>
    <w:p w:rsidR="00321D47" w:rsidRDefault="00321D47" w:rsidP="00321D47">
      <w:pPr>
        <w:ind w:left="360"/>
        <w:rPr>
          <w:rFonts w:ascii="Times New Roman" w:hAnsi="Times New Roman"/>
          <w:sz w:val="22"/>
        </w:rPr>
      </w:pPr>
    </w:p>
    <w:tbl>
      <w:tblPr>
        <w:tblStyle w:val="TableGrid"/>
        <w:tblW w:w="0" w:type="auto"/>
        <w:tblInd w:w="360" w:type="dxa"/>
        <w:tblLook w:val="04A0" w:firstRow="1" w:lastRow="0" w:firstColumn="1" w:lastColumn="0" w:noHBand="0" w:noVBand="1"/>
      </w:tblPr>
      <w:tblGrid>
        <w:gridCol w:w="2536"/>
        <w:gridCol w:w="2528"/>
        <w:gridCol w:w="2519"/>
        <w:gridCol w:w="2516"/>
      </w:tblGrid>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General Fund 201</w:t>
            </w:r>
            <w:r w:rsidR="000072FA">
              <w:rPr>
                <w:rFonts w:ascii="Times New Roman" w:hAnsi="Times New Roman"/>
                <w:b/>
                <w:sz w:val="22"/>
              </w:rPr>
              <w:t>9</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All Funds 201</w:t>
            </w:r>
            <w:r w:rsidR="000072FA">
              <w:rPr>
                <w:rFonts w:ascii="Times New Roman" w:hAnsi="Times New Roman"/>
                <w:b/>
                <w:sz w:val="22"/>
              </w:rPr>
              <w:t>8</w:t>
            </w:r>
          </w:p>
        </w:tc>
        <w:tc>
          <w:tcPr>
            <w:tcW w:w="2516" w:type="dxa"/>
          </w:tcPr>
          <w:p w:rsidR="00E06D9C" w:rsidRPr="001C062F" w:rsidRDefault="00E06D9C" w:rsidP="00321D47">
            <w:pPr>
              <w:rPr>
                <w:rFonts w:ascii="Times New Roman" w:hAnsi="Times New Roman"/>
                <w:b/>
                <w:sz w:val="22"/>
              </w:rPr>
            </w:pPr>
            <w:r w:rsidRPr="001C062F">
              <w:rPr>
                <w:rFonts w:ascii="Times New Roman" w:hAnsi="Times New Roman"/>
                <w:b/>
                <w:sz w:val="22"/>
              </w:rPr>
              <w:t>Notes</w:t>
            </w:r>
          </w:p>
        </w:tc>
      </w:tr>
      <w:tr w:rsidR="00E06D9C" w:rsidRPr="001C062F" w:rsidTr="001C062F">
        <w:tc>
          <w:tcPr>
            <w:tcW w:w="2536" w:type="dxa"/>
          </w:tcPr>
          <w:p w:rsidR="00E06D9C" w:rsidRPr="001C062F" w:rsidRDefault="00E06D9C" w:rsidP="00321D47">
            <w:pPr>
              <w:rPr>
                <w:rFonts w:ascii="Times New Roman" w:hAnsi="Times New Roman"/>
                <w:b/>
                <w:sz w:val="22"/>
              </w:rPr>
            </w:pPr>
          </w:p>
        </w:tc>
        <w:tc>
          <w:tcPr>
            <w:tcW w:w="2528"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9" w:type="dxa"/>
          </w:tcPr>
          <w:p w:rsidR="00E06D9C" w:rsidRPr="001C062F" w:rsidRDefault="00E06D9C" w:rsidP="00321D47">
            <w:pPr>
              <w:rPr>
                <w:rFonts w:ascii="Times New Roman" w:hAnsi="Times New Roman"/>
                <w:b/>
                <w:sz w:val="22"/>
              </w:rPr>
            </w:pPr>
            <w:r w:rsidRPr="001C062F">
              <w:rPr>
                <w:rFonts w:ascii="Times New Roman" w:hAnsi="Times New Roman"/>
                <w:b/>
                <w:sz w:val="22"/>
              </w:rPr>
              <w:t>£</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Hiring Charges</w:t>
            </w:r>
          </w:p>
        </w:tc>
        <w:tc>
          <w:tcPr>
            <w:tcW w:w="2528" w:type="dxa"/>
          </w:tcPr>
          <w:p w:rsidR="00E06D9C" w:rsidRDefault="00E926CF" w:rsidP="00321D47">
            <w:pPr>
              <w:rPr>
                <w:rFonts w:ascii="Times New Roman" w:hAnsi="Times New Roman"/>
                <w:sz w:val="22"/>
              </w:rPr>
            </w:pPr>
            <w:r>
              <w:rPr>
                <w:rFonts w:ascii="Times New Roman" w:hAnsi="Times New Roman"/>
                <w:sz w:val="22"/>
              </w:rPr>
              <w:t>10,574</w:t>
            </w:r>
          </w:p>
        </w:tc>
        <w:tc>
          <w:tcPr>
            <w:tcW w:w="2519" w:type="dxa"/>
          </w:tcPr>
          <w:p w:rsidR="00E06D9C" w:rsidRDefault="000072FA" w:rsidP="00321D47">
            <w:pPr>
              <w:rPr>
                <w:rFonts w:ascii="Times New Roman" w:hAnsi="Times New Roman"/>
                <w:sz w:val="22"/>
              </w:rPr>
            </w:pPr>
            <w:r>
              <w:rPr>
                <w:rFonts w:ascii="Times New Roman" w:hAnsi="Times New Roman"/>
                <w:sz w:val="22"/>
              </w:rPr>
              <w:t>8,104</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Donations – General</w:t>
            </w:r>
          </w:p>
        </w:tc>
        <w:tc>
          <w:tcPr>
            <w:tcW w:w="2528" w:type="dxa"/>
          </w:tcPr>
          <w:p w:rsidR="00E06D9C" w:rsidRDefault="00E926CF" w:rsidP="00321D47">
            <w:pPr>
              <w:rPr>
                <w:rFonts w:ascii="Times New Roman" w:hAnsi="Times New Roman"/>
                <w:sz w:val="22"/>
              </w:rPr>
            </w:pPr>
            <w:r>
              <w:rPr>
                <w:rFonts w:ascii="Times New Roman" w:hAnsi="Times New Roman"/>
                <w:sz w:val="22"/>
              </w:rPr>
              <w:t>689</w:t>
            </w:r>
          </w:p>
        </w:tc>
        <w:tc>
          <w:tcPr>
            <w:tcW w:w="2519" w:type="dxa"/>
          </w:tcPr>
          <w:p w:rsidR="00E06D9C" w:rsidRDefault="000072FA" w:rsidP="00321D47">
            <w:pPr>
              <w:rPr>
                <w:rFonts w:ascii="Times New Roman" w:hAnsi="Times New Roman"/>
                <w:sz w:val="22"/>
              </w:rPr>
            </w:pPr>
            <w:r>
              <w:rPr>
                <w:rFonts w:ascii="Times New Roman" w:hAnsi="Times New Roman"/>
                <w:sz w:val="22"/>
              </w:rPr>
              <w:t>770</w:t>
            </w:r>
          </w:p>
        </w:tc>
        <w:tc>
          <w:tcPr>
            <w:tcW w:w="2516" w:type="dxa"/>
          </w:tcPr>
          <w:p w:rsidR="00E06D9C" w:rsidRDefault="00E06D9C" w:rsidP="00321D47">
            <w:pPr>
              <w:rPr>
                <w:rFonts w:ascii="Times New Roman" w:hAnsi="Times New Roman"/>
                <w:sz w:val="22"/>
              </w:rPr>
            </w:pPr>
          </w:p>
        </w:tc>
      </w:tr>
      <w:tr w:rsidR="001C062F" w:rsidTr="001C062F">
        <w:tc>
          <w:tcPr>
            <w:tcW w:w="2536" w:type="dxa"/>
          </w:tcPr>
          <w:p w:rsidR="001C062F" w:rsidRDefault="001C062F" w:rsidP="00321D47">
            <w:pPr>
              <w:rPr>
                <w:rFonts w:ascii="Times New Roman" w:hAnsi="Times New Roman"/>
                <w:sz w:val="22"/>
              </w:rPr>
            </w:pPr>
            <w:r>
              <w:rPr>
                <w:rFonts w:ascii="Times New Roman" w:hAnsi="Times New Roman"/>
                <w:sz w:val="22"/>
              </w:rPr>
              <w:t>Gift Aid recoverable</w:t>
            </w:r>
          </w:p>
        </w:tc>
        <w:tc>
          <w:tcPr>
            <w:tcW w:w="2528" w:type="dxa"/>
          </w:tcPr>
          <w:p w:rsidR="001C062F" w:rsidRDefault="00273C5E" w:rsidP="00321D47">
            <w:pPr>
              <w:rPr>
                <w:rFonts w:ascii="Times New Roman" w:hAnsi="Times New Roman"/>
                <w:sz w:val="22"/>
              </w:rPr>
            </w:pPr>
            <w:r>
              <w:rPr>
                <w:rFonts w:ascii="Times New Roman" w:hAnsi="Times New Roman"/>
                <w:sz w:val="22"/>
              </w:rPr>
              <w:t>0</w:t>
            </w:r>
          </w:p>
        </w:tc>
        <w:tc>
          <w:tcPr>
            <w:tcW w:w="2519" w:type="dxa"/>
          </w:tcPr>
          <w:p w:rsidR="001C062F" w:rsidRDefault="000072FA" w:rsidP="00321D47">
            <w:pPr>
              <w:rPr>
                <w:rFonts w:ascii="Times New Roman" w:hAnsi="Times New Roman"/>
                <w:sz w:val="22"/>
              </w:rPr>
            </w:pPr>
            <w:r>
              <w:rPr>
                <w:rFonts w:ascii="Times New Roman" w:hAnsi="Times New Roman"/>
                <w:sz w:val="22"/>
              </w:rPr>
              <w:t>0</w:t>
            </w:r>
          </w:p>
        </w:tc>
        <w:tc>
          <w:tcPr>
            <w:tcW w:w="2516" w:type="dxa"/>
          </w:tcPr>
          <w:p w:rsidR="001C062F" w:rsidRDefault="001C062F"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Events</w:t>
            </w:r>
          </w:p>
        </w:tc>
        <w:tc>
          <w:tcPr>
            <w:tcW w:w="2528" w:type="dxa"/>
          </w:tcPr>
          <w:p w:rsidR="00E06D9C" w:rsidRDefault="00E926CF" w:rsidP="00321D47">
            <w:pPr>
              <w:rPr>
                <w:rFonts w:ascii="Times New Roman" w:hAnsi="Times New Roman"/>
                <w:sz w:val="22"/>
              </w:rPr>
            </w:pPr>
            <w:r>
              <w:rPr>
                <w:rFonts w:ascii="Times New Roman" w:hAnsi="Times New Roman"/>
                <w:sz w:val="22"/>
              </w:rPr>
              <w:t>6,377</w:t>
            </w:r>
          </w:p>
        </w:tc>
        <w:tc>
          <w:tcPr>
            <w:tcW w:w="2519" w:type="dxa"/>
          </w:tcPr>
          <w:p w:rsidR="00E06D9C" w:rsidRDefault="000072FA" w:rsidP="00321D47">
            <w:pPr>
              <w:rPr>
                <w:rFonts w:ascii="Times New Roman" w:hAnsi="Times New Roman"/>
                <w:sz w:val="22"/>
              </w:rPr>
            </w:pPr>
            <w:r>
              <w:rPr>
                <w:rFonts w:ascii="Times New Roman" w:hAnsi="Times New Roman"/>
                <w:sz w:val="22"/>
              </w:rPr>
              <w:t>5,928</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Interest</w:t>
            </w:r>
          </w:p>
        </w:tc>
        <w:tc>
          <w:tcPr>
            <w:tcW w:w="2528" w:type="dxa"/>
          </w:tcPr>
          <w:p w:rsidR="00E06D9C" w:rsidRDefault="00E926CF" w:rsidP="00321D47">
            <w:pPr>
              <w:rPr>
                <w:rFonts w:ascii="Times New Roman" w:hAnsi="Times New Roman"/>
                <w:sz w:val="22"/>
              </w:rPr>
            </w:pPr>
            <w:r>
              <w:rPr>
                <w:rFonts w:ascii="Times New Roman" w:hAnsi="Times New Roman"/>
                <w:sz w:val="22"/>
              </w:rPr>
              <w:t>16</w:t>
            </w:r>
          </w:p>
        </w:tc>
        <w:tc>
          <w:tcPr>
            <w:tcW w:w="2519" w:type="dxa"/>
          </w:tcPr>
          <w:p w:rsidR="00E06D9C" w:rsidRDefault="000072FA" w:rsidP="00321D47">
            <w:pPr>
              <w:rPr>
                <w:rFonts w:ascii="Times New Roman" w:hAnsi="Times New Roman"/>
                <w:sz w:val="22"/>
              </w:rPr>
            </w:pPr>
            <w:r>
              <w:rPr>
                <w:rFonts w:ascii="Times New Roman" w:hAnsi="Times New Roman"/>
                <w:sz w:val="22"/>
              </w:rPr>
              <w:t>7</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r>
              <w:rPr>
                <w:rFonts w:ascii="Times New Roman" w:hAnsi="Times New Roman"/>
                <w:sz w:val="22"/>
              </w:rPr>
              <w:t>Film Club</w:t>
            </w:r>
          </w:p>
        </w:tc>
        <w:tc>
          <w:tcPr>
            <w:tcW w:w="2528" w:type="dxa"/>
          </w:tcPr>
          <w:p w:rsidR="00E06D9C" w:rsidRDefault="00E926CF" w:rsidP="00321D47">
            <w:pPr>
              <w:rPr>
                <w:rFonts w:ascii="Times New Roman" w:hAnsi="Times New Roman"/>
                <w:sz w:val="22"/>
              </w:rPr>
            </w:pPr>
            <w:r>
              <w:rPr>
                <w:rFonts w:ascii="Times New Roman" w:hAnsi="Times New Roman"/>
                <w:sz w:val="22"/>
              </w:rPr>
              <w:t>2,170</w:t>
            </w:r>
          </w:p>
        </w:tc>
        <w:tc>
          <w:tcPr>
            <w:tcW w:w="2519" w:type="dxa"/>
          </w:tcPr>
          <w:p w:rsidR="00E06D9C" w:rsidRDefault="000072FA" w:rsidP="00321D47">
            <w:pPr>
              <w:rPr>
                <w:rFonts w:ascii="Times New Roman" w:hAnsi="Times New Roman"/>
                <w:sz w:val="22"/>
              </w:rPr>
            </w:pPr>
            <w:r>
              <w:rPr>
                <w:rFonts w:ascii="Times New Roman" w:hAnsi="Times New Roman"/>
                <w:sz w:val="22"/>
              </w:rPr>
              <w:t>1,606</w:t>
            </w:r>
          </w:p>
        </w:tc>
        <w:tc>
          <w:tcPr>
            <w:tcW w:w="2516" w:type="dxa"/>
          </w:tcPr>
          <w:p w:rsidR="00E06D9C" w:rsidRDefault="00E06D9C" w:rsidP="00321D47">
            <w:pPr>
              <w:rPr>
                <w:rFonts w:ascii="Times New Roman" w:hAnsi="Times New Roman"/>
                <w:sz w:val="22"/>
              </w:rPr>
            </w:pP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r w:rsidR="00E06D9C" w:rsidRPr="001C062F" w:rsidTr="001C062F">
        <w:tc>
          <w:tcPr>
            <w:tcW w:w="2536" w:type="dxa"/>
          </w:tcPr>
          <w:p w:rsidR="00E06D9C" w:rsidRPr="001C062F" w:rsidRDefault="001C062F" w:rsidP="00321D47">
            <w:pPr>
              <w:rPr>
                <w:rFonts w:ascii="Times New Roman" w:hAnsi="Times New Roman"/>
                <w:b/>
                <w:sz w:val="22"/>
              </w:rPr>
            </w:pPr>
            <w:r w:rsidRPr="001C062F">
              <w:rPr>
                <w:rFonts w:ascii="Times New Roman" w:hAnsi="Times New Roman"/>
                <w:b/>
                <w:sz w:val="22"/>
              </w:rPr>
              <w:t>Total Received</w:t>
            </w:r>
          </w:p>
        </w:tc>
        <w:tc>
          <w:tcPr>
            <w:tcW w:w="2528" w:type="dxa"/>
          </w:tcPr>
          <w:p w:rsidR="00E06D9C" w:rsidRPr="001C062F" w:rsidRDefault="00E926CF" w:rsidP="00321D47">
            <w:pPr>
              <w:rPr>
                <w:rFonts w:ascii="Times New Roman" w:hAnsi="Times New Roman"/>
                <w:b/>
                <w:sz w:val="22"/>
              </w:rPr>
            </w:pPr>
            <w:r>
              <w:rPr>
                <w:rFonts w:ascii="Times New Roman" w:hAnsi="Times New Roman"/>
                <w:b/>
                <w:sz w:val="22"/>
              </w:rPr>
              <w:t>19,826</w:t>
            </w:r>
          </w:p>
        </w:tc>
        <w:tc>
          <w:tcPr>
            <w:tcW w:w="2519" w:type="dxa"/>
          </w:tcPr>
          <w:p w:rsidR="00E06D9C" w:rsidRPr="001C062F" w:rsidRDefault="000072FA" w:rsidP="00321D47">
            <w:pPr>
              <w:rPr>
                <w:rFonts w:ascii="Times New Roman" w:hAnsi="Times New Roman"/>
                <w:b/>
                <w:sz w:val="22"/>
              </w:rPr>
            </w:pPr>
            <w:r>
              <w:rPr>
                <w:rFonts w:ascii="Times New Roman" w:hAnsi="Times New Roman"/>
                <w:b/>
                <w:sz w:val="22"/>
              </w:rPr>
              <w:t>16,415</w:t>
            </w:r>
          </w:p>
        </w:tc>
        <w:tc>
          <w:tcPr>
            <w:tcW w:w="2516" w:type="dxa"/>
          </w:tcPr>
          <w:p w:rsidR="00E06D9C" w:rsidRPr="001C062F" w:rsidRDefault="00E06D9C" w:rsidP="00321D47">
            <w:pPr>
              <w:rPr>
                <w:rFonts w:ascii="Times New Roman" w:hAnsi="Times New Roman"/>
                <w:b/>
                <w:sz w:val="22"/>
              </w:rPr>
            </w:pPr>
          </w:p>
        </w:tc>
      </w:tr>
      <w:tr w:rsidR="00E06D9C" w:rsidTr="001C062F">
        <w:tc>
          <w:tcPr>
            <w:tcW w:w="2536" w:type="dxa"/>
          </w:tcPr>
          <w:p w:rsidR="00E06D9C" w:rsidRDefault="00E06D9C" w:rsidP="00321D47">
            <w:pPr>
              <w:rPr>
                <w:rFonts w:ascii="Times New Roman" w:hAnsi="Times New Roman"/>
                <w:sz w:val="22"/>
              </w:rPr>
            </w:pPr>
          </w:p>
        </w:tc>
        <w:tc>
          <w:tcPr>
            <w:tcW w:w="2528" w:type="dxa"/>
          </w:tcPr>
          <w:p w:rsidR="00E06D9C" w:rsidRDefault="00E06D9C" w:rsidP="00321D47">
            <w:pPr>
              <w:rPr>
                <w:rFonts w:ascii="Times New Roman" w:hAnsi="Times New Roman"/>
                <w:sz w:val="22"/>
              </w:rPr>
            </w:pPr>
          </w:p>
        </w:tc>
        <w:tc>
          <w:tcPr>
            <w:tcW w:w="2519" w:type="dxa"/>
          </w:tcPr>
          <w:p w:rsidR="00E06D9C" w:rsidRDefault="00E06D9C" w:rsidP="00321D47">
            <w:pPr>
              <w:rPr>
                <w:rFonts w:ascii="Times New Roman" w:hAnsi="Times New Roman"/>
                <w:sz w:val="22"/>
              </w:rPr>
            </w:pPr>
          </w:p>
        </w:tc>
        <w:tc>
          <w:tcPr>
            <w:tcW w:w="2516" w:type="dxa"/>
          </w:tcPr>
          <w:p w:rsidR="00E06D9C" w:rsidRDefault="00E06D9C" w:rsidP="00321D47">
            <w:pPr>
              <w:rPr>
                <w:rFonts w:ascii="Times New Roman" w:hAnsi="Times New Roman"/>
                <w:sz w:val="22"/>
              </w:rPr>
            </w:pPr>
          </w:p>
        </w:tc>
      </w:tr>
    </w:tbl>
    <w:tbl>
      <w:tblPr>
        <w:tblW w:w="15432" w:type="dxa"/>
        <w:tblLayout w:type="fixed"/>
        <w:tblLook w:val="0000" w:firstRow="0" w:lastRow="0" w:firstColumn="0" w:lastColumn="0" w:noHBand="0" w:noVBand="0"/>
      </w:tblPr>
      <w:tblGrid>
        <w:gridCol w:w="9923"/>
        <w:gridCol w:w="831"/>
        <w:gridCol w:w="1174"/>
        <w:gridCol w:w="1276"/>
        <w:gridCol w:w="1071"/>
        <w:gridCol w:w="1157"/>
      </w:tblGrid>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b/>
                <w:sz w:val="22"/>
              </w:rPr>
            </w:pPr>
          </w:p>
        </w:tc>
        <w:tc>
          <w:tcPr>
            <w:tcW w:w="1174" w:type="dxa"/>
          </w:tcPr>
          <w:p w:rsidR="005C1F47" w:rsidRPr="00FF7DF4" w:rsidRDefault="005C1F47" w:rsidP="003D7C40">
            <w:pPr>
              <w:jc w:val="center"/>
              <w:rPr>
                <w:rFonts w:ascii="Times New Roman" w:hAnsi="Times New Roman"/>
                <w:b/>
                <w:sz w:val="22"/>
              </w:rPr>
            </w:pPr>
          </w:p>
        </w:tc>
        <w:tc>
          <w:tcPr>
            <w:tcW w:w="1276" w:type="dxa"/>
          </w:tcPr>
          <w:p w:rsidR="008B3861" w:rsidRPr="005C1F47" w:rsidRDefault="008B3861" w:rsidP="005C1F47">
            <w:pPr>
              <w:rPr>
                <w:rFonts w:ascii="Times New Roman" w:hAnsi="Times New Roman"/>
                <w:b/>
                <w:sz w:val="22"/>
              </w:rPr>
            </w:pPr>
          </w:p>
        </w:tc>
        <w:tc>
          <w:tcPr>
            <w:tcW w:w="1071" w:type="dxa"/>
          </w:tcPr>
          <w:p w:rsidR="008B3861" w:rsidRPr="00FF7DF4" w:rsidRDefault="008B3861" w:rsidP="003D7C40">
            <w:pPr>
              <w:jc w:val="center"/>
              <w:rPr>
                <w:rFonts w:ascii="Times New Roman" w:hAnsi="Times New Roman"/>
                <w:b/>
                <w:sz w:val="22"/>
              </w:rPr>
            </w:pPr>
          </w:p>
        </w:tc>
        <w:tc>
          <w:tcPr>
            <w:tcW w:w="1157" w:type="dxa"/>
          </w:tcPr>
          <w:p w:rsidR="0040633C" w:rsidRPr="00FF7DF4" w:rsidRDefault="0040633C" w:rsidP="003D7C40">
            <w:pPr>
              <w:jc w:val="center"/>
              <w:rPr>
                <w:rFonts w:ascii="Times New Roman" w:hAnsi="Times New Roman"/>
                <w:b/>
                <w:sz w:val="22"/>
              </w:rPr>
            </w:pPr>
          </w:p>
        </w:tc>
      </w:tr>
      <w:tr w:rsidR="008B3861" w:rsidRPr="00FF7DF4" w:rsidTr="00B416FB">
        <w:tc>
          <w:tcPr>
            <w:tcW w:w="9923" w:type="dxa"/>
          </w:tcPr>
          <w:p w:rsidR="009E7314" w:rsidRPr="009E7314" w:rsidRDefault="009E7314" w:rsidP="009E7314">
            <w:pPr>
              <w:ind w:left="360"/>
              <w:jc w:val="both"/>
              <w:rPr>
                <w:rFonts w:ascii="Times New Roman" w:hAnsi="Times New Roman"/>
                <w:sz w:val="22"/>
              </w:rPr>
            </w:pPr>
          </w:p>
          <w:p w:rsidR="00A36D54" w:rsidRDefault="00A36D54" w:rsidP="00B51C24">
            <w:pPr>
              <w:ind w:left="360"/>
              <w:rPr>
                <w:rFonts w:ascii="Times New Roman" w:hAnsi="Times New Roman"/>
                <w:b/>
                <w:sz w:val="22"/>
              </w:rPr>
            </w:pPr>
          </w:p>
          <w:p w:rsidR="00B416FB" w:rsidRPr="00B51C24" w:rsidRDefault="00AB5550" w:rsidP="00B51C24">
            <w:pPr>
              <w:ind w:left="360"/>
              <w:rPr>
                <w:rFonts w:ascii="Times New Roman" w:hAnsi="Times New Roman"/>
                <w:b/>
                <w:sz w:val="22"/>
              </w:rPr>
            </w:pPr>
            <w:r>
              <w:rPr>
                <w:rFonts w:ascii="Times New Roman" w:hAnsi="Times New Roman"/>
                <w:b/>
                <w:sz w:val="22"/>
              </w:rPr>
              <w:t>3</w:t>
            </w:r>
            <w:r w:rsidR="00B51C24">
              <w:rPr>
                <w:rFonts w:ascii="Times New Roman" w:hAnsi="Times New Roman"/>
                <w:b/>
                <w:sz w:val="22"/>
              </w:rPr>
              <w:t xml:space="preserve">    </w:t>
            </w:r>
            <w:r w:rsidR="00B416FB" w:rsidRPr="00B51C24">
              <w:rPr>
                <w:rFonts w:ascii="Times New Roman" w:hAnsi="Times New Roman"/>
                <w:b/>
                <w:sz w:val="22"/>
              </w:rPr>
              <w:t>Analysis of total paid</w:t>
            </w:r>
          </w:p>
          <w:p w:rsidR="00B416FB" w:rsidRDefault="00B416FB" w:rsidP="00B416FB">
            <w:pPr>
              <w:ind w:left="360"/>
              <w:rPr>
                <w:rFonts w:ascii="Times New Roman" w:hAnsi="Times New Roman"/>
                <w:sz w:val="22"/>
              </w:rPr>
            </w:pPr>
          </w:p>
          <w:tbl>
            <w:tblPr>
              <w:tblStyle w:val="TableGrid"/>
              <w:tblW w:w="9697" w:type="dxa"/>
              <w:tblInd w:w="360" w:type="dxa"/>
              <w:tblLayout w:type="fixed"/>
              <w:tblLook w:val="04A0" w:firstRow="1" w:lastRow="0" w:firstColumn="1" w:lastColumn="0" w:noHBand="0" w:noVBand="1"/>
            </w:tblPr>
            <w:tblGrid>
              <w:gridCol w:w="2424"/>
              <w:gridCol w:w="2424"/>
              <w:gridCol w:w="2424"/>
              <w:gridCol w:w="2425"/>
            </w:tblGrid>
            <w:tr w:rsidR="00B416FB" w:rsidRPr="00B416FB" w:rsidTr="003F7DD8">
              <w:tc>
                <w:tcPr>
                  <w:tcW w:w="2424" w:type="dxa"/>
                </w:tcPr>
                <w:p w:rsidR="00B416FB" w:rsidRPr="00B416FB" w:rsidRDefault="00B416FB" w:rsidP="00B416FB">
                  <w:pPr>
                    <w:rPr>
                      <w:rFonts w:ascii="Times New Roman" w:hAnsi="Times New Roman"/>
                      <w:b/>
                      <w:sz w:val="22"/>
                    </w:rPr>
                  </w:pP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General Fund 201</w:t>
                  </w:r>
                  <w:r w:rsidR="000072FA">
                    <w:rPr>
                      <w:rFonts w:ascii="Times New Roman" w:hAnsi="Times New Roman"/>
                      <w:b/>
                      <w:sz w:val="22"/>
                    </w:rPr>
                    <w:t>9</w:t>
                  </w:r>
                </w:p>
              </w:tc>
              <w:tc>
                <w:tcPr>
                  <w:tcW w:w="2424" w:type="dxa"/>
                </w:tcPr>
                <w:p w:rsidR="00B416FB" w:rsidRPr="00B416FB" w:rsidRDefault="00B416FB" w:rsidP="00B416FB">
                  <w:pPr>
                    <w:rPr>
                      <w:rFonts w:ascii="Times New Roman" w:hAnsi="Times New Roman"/>
                      <w:b/>
                      <w:sz w:val="22"/>
                    </w:rPr>
                  </w:pPr>
                  <w:r w:rsidRPr="00B416FB">
                    <w:rPr>
                      <w:rFonts w:ascii="Times New Roman" w:hAnsi="Times New Roman"/>
                      <w:b/>
                      <w:sz w:val="22"/>
                    </w:rPr>
                    <w:t>All funds 201</w:t>
                  </w:r>
                  <w:r w:rsidR="000072FA">
                    <w:rPr>
                      <w:rFonts w:ascii="Times New Roman" w:hAnsi="Times New Roman"/>
                      <w:b/>
                      <w:sz w:val="22"/>
                    </w:rPr>
                    <w:t>8</w:t>
                  </w:r>
                </w:p>
              </w:tc>
              <w:tc>
                <w:tcPr>
                  <w:tcW w:w="2425" w:type="dxa"/>
                </w:tcPr>
                <w:p w:rsidR="00B416FB" w:rsidRPr="00B416FB" w:rsidRDefault="00B416FB" w:rsidP="00B416FB">
                  <w:pPr>
                    <w:rPr>
                      <w:rFonts w:ascii="Times New Roman" w:hAnsi="Times New Roman"/>
                      <w:b/>
                      <w:sz w:val="22"/>
                    </w:rPr>
                  </w:pPr>
                  <w:r w:rsidRPr="00B416FB">
                    <w:rPr>
                      <w:rFonts w:ascii="Times New Roman" w:hAnsi="Times New Roman"/>
                      <w:b/>
                      <w:sz w:val="22"/>
                    </w:rPr>
                    <w:t>Notes</w:t>
                  </w: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4" w:type="dxa"/>
                </w:tcPr>
                <w:p w:rsidR="00B416FB" w:rsidRDefault="00B416FB" w:rsidP="00B416FB">
                  <w:pPr>
                    <w:rPr>
                      <w:rFonts w:ascii="Times New Roman" w:hAnsi="Times New Roman"/>
                      <w:sz w:val="22"/>
                    </w:rPr>
                  </w:pPr>
                  <w:r>
                    <w:rPr>
                      <w:rFonts w:ascii="Times New Roman" w:hAnsi="Times New Roman"/>
                      <w:sz w:val="22"/>
                    </w:rPr>
                    <w:t>£</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416FB" w:rsidP="00B416FB">
                  <w:pPr>
                    <w:rPr>
                      <w:rFonts w:ascii="Times New Roman" w:hAnsi="Times New Roman"/>
                      <w:b/>
                      <w:sz w:val="22"/>
                    </w:rPr>
                  </w:pPr>
                  <w:r w:rsidRPr="00BB7F5B">
                    <w:rPr>
                      <w:rFonts w:ascii="Times New Roman" w:hAnsi="Times New Roman"/>
                      <w:b/>
                      <w:sz w:val="22"/>
                    </w:rPr>
                    <w:t>Direct Charitable Expenditure</w:t>
                  </w:r>
                </w:p>
              </w:tc>
              <w:tc>
                <w:tcPr>
                  <w:tcW w:w="2424" w:type="dxa"/>
                </w:tcPr>
                <w:p w:rsidR="00B416FB" w:rsidRPr="00BB7F5B" w:rsidRDefault="00B416FB" w:rsidP="00B416FB">
                  <w:pPr>
                    <w:rPr>
                      <w:rFonts w:ascii="Times New Roman" w:hAnsi="Times New Roman"/>
                      <w:b/>
                      <w:sz w:val="22"/>
                    </w:rPr>
                  </w:pPr>
                </w:p>
              </w:tc>
              <w:tc>
                <w:tcPr>
                  <w:tcW w:w="2424" w:type="dxa"/>
                </w:tcPr>
                <w:p w:rsidR="00B416FB" w:rsidRPr="00BB7F5B" w:rsidRDefault="00B416FB" w:rsidP="00B416FB">
                  <w:pPr>
                    <w:rPr>
                      <w:rFonts w:ascii="Times New Roman" w:hAnsi="Times New Roman"/>
                      <w:b/>
                      <w:sz w:val="22"/>
                    </w:rPr>
                  </w:pP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Hall Costs</w:t>
                  </w:r>
                </w:p>
              </w:tc>
              <w:tc>
                <w:tcPr>
                  <w:tcW w:w="2424" w:type="dxa"/>
                </w:tcPr>
                <w:p w:rsidR="00B416FB" w:rsidRDefault="00E926CF" w:rsidP="00B416FB">
                  <w:pPr>
                    <w:rPr>
                      <w:rFonts w:ascii="Times New Roman" w:hAnsi="Times New Roman"/>
                      <w:sz w:val="22"/>
                    </w:rPr>
                  </w:pPr>
                  <w:r>
                    <w:rPr>
                      <w:rFonts w:ascii="Times New Roman" w:hAnsi="Times New Roman"/>
                      <w:sz w:val="22"/>
                    </w:rPr>
                    <w:t>8,423</w:t>
                  </w:r>
                </w:p>
              </w:tc>
              <w:tc>
                <w:tcPr>
                  <w:tcW w:w="2424" w:type="dxa"/>
                </w:tcPr>
                <w:p w:rsidR="00B416FB" w:rsidRDefault="000072FA" w:rsidP="00B416FB">
                  <w:pPr>
                    <w:rPr>
                      <w:rFonts w:ascii="Times New Roman" w:hAnsi="Times New Roman"/>
                      <w:sz w:val="22"/>
                    </w:rPr>
                  </w:pPr>
                  <w:r>
                    <w:rPr>
                      <w:rFonts w:ascii="Times New Roman" w:hAnsi="Times New Roman"/>
                      <w:sz w:val="22"/>
                    </w:rPr>
                    <w:t>7,903</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Insurance</w:t>
                  </w:r>
                </w:p>
              </w:tc>
              <w:tc>
                <w:tcPr>
                  <w:tcW w:w="2424" w:type="dxa"/>
                </w:tcPr>
                <w:p w:rsidR="00B416FB" w:rsidRDefault="00E926CF" w:rsidP="00B416FB">
                  <w:pPr>
                    <w:rPr>
                      <w:rFonts w:ascii="Times New Roman" w:hAnsi="Times New Roman"/>
                      <w:sz w:val="22"/>
                    </w:rPr>
                  </w:pPr>
                  <w:r>
                    <w:rPr>
                      <w:rFonts w:ascii="Times New Roman" w:hAnsi="Times New Roman"/>
                      <w:sz w:val="22"/>
                    </w:rPr>
                    <w:t>976</w:t>
                  </w:r>
                </w:p>
              </w:tc>
              <w:tc>
                <w:tcPr>
                  <w:tcW w:w="2424" w:type="dxa"/>
                </w:tcPr>
                <w:p w:rsidR="00B416FB" w:rsidRDefault="000072FA" w:rsidP="00B416FB">
                  <w:pPr>
                    <w:rPr>
                      <w:rFonts w:ascii="Times New Roman" w:hAnsi="Times New Roman"/>
                      <w:sz w:val="22"/>
                    </w:rPr>
                  </w:pPr>
                  <w:r>
                    <w:rPr>
                      <w:rFonts w:ascii="Times New Roman" w:hAnsi="Times New Roman"/>
                      <w:sz w:val="22"/>
                    </w:rPr>
                    <w:t>1,018</w:t>
                  </w:r>
                </w:p>
              </w:tc>
              <w:tc>
                <w:tcPr>
                  <w:tcW w:w="2425" w:type="dxa"/>
                </w:tcPr>
                <w:p w:rsidR="00B416FB" w:rsidRDefault="00AB5550" w:rsidP="00B416FB">
                  <w:pPr>
                    <w:rPr>
                      <w:rFonts w:ascii="Times New Roman" w:hAnsi="Times New Roman"/>
                      <w:sz w:val="22"/>
                    </w:rPr>
                  </w:pPr>
                  <w:r>
                    <w:rPr>
                      <w:rFonts w:ascii="Times New Roman" w:hAnsi="Times New Roman"/>
                      <w:sz w:val="22"/>
                    </w:rPr>
                    <w:t>5</w:t>
                  </w: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Events</w:t>
                  </w:r>
                </w:p>
              </w:tc>
              <w:tc>
                <w:tcPr>
                  <w:tcW w:w="2424" w:type="dxa"/>
                </w:tcPr>
                <w:p w:rsidR="00B416FB" w:rsidRDefault="00E926CF" w:rsidP="00B416FB">
                  <w:pPr>
                    <w:rPr>
                      <w:rFonts w:ascii="Times New Roman" w:hAnsi="Times New Roman"/>
                      <w:sz w:val="22"/>
                    </w:rPr>
                  </w:pPr>
                  <w:r>
                    <w:rPr>
                      <w:rFonts w:ascii="Times New Roman" w:hAnsi="Times New Roman"/>
                      <w:sz w:val="22"/>
                    </w:rPr>
                    <w:t>2,282</w:t>
                  </w:r>
                </w:p>
              </w:tc>
              <w:tc>
                <w:tcPr>
                  <w:tcW w:w="2424" w:type="dxa"/>
                </w:tcPr>
                <w:p w:rsidR="00B416FB" w:rsidRDefault="000072FA" w:rsidP="00B416FB">
                  <w:pPr>
                    <w:rPr>
                      <w:rFonts w:ascii="Times New Roman" w:hAnsi="Times New Roman"/>
                      <w:sz w:val="22"/>
                    </w:rPr>
                  </w:pPr>
                  <w:r>
                    <w:rPr>
                      <w:rFonts w:ascii="Times New Roman" w:hAnsi="Times New Roman"/>
                      <w:sz w:val="22"/>
                    </w:rPr>
                    <w:t>1,352</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Charitable Donations</w:t>
                  </w:r>
                </w:p>
              </w:tc>
              <w:tc>
                <w:tcPr>
                  <w:tcW w:w="2424" w:type="dxa"/>
                </w:tcPr>
                <w:p w:rsidR="00B416FB" w:rsidRDefault="00273C5E" w:rsidP="00B416FB">
                  <w:pPr>
                    <w:rPr>
                      <w:rFonts w:ascii="Times New Roman" w:hAnsi="Times New Roman"/>
                      <w:sz w:val="22"/>
                    </w:rPr>
                  </w:pPr>
                  <w:r>
                    <w:rPr>
                      <w:rFonts w:ascii="Times New Roman" w:hAnsi="Times New Roman"/>
                      <w:sz w:val="22"/>
                    </w:rPr>
                    <w:t>0</w:t>
                  </w:r>
                </w:p>
              </w:tc>
              <w:tc>
                <w:tcPr>
                  <w:tcW w:w="2424" w:type="dxa"/>
                </w:tcPr>
                <w:p w:rsidR="00B416FB" w:rsidRDefault="000072FA" w:rsidP="00B416FB">
                  <w:pPr>
                    <w:rPr>
                      <w:rFonts w:ascii="Times New Roman" w:hAnsi="Times New Roman"/>
                      <w:sz w:val="22"/>
                    </w:rPr>
                  </w:pPr>
                  <w:r>
                    <w:rPr>
                      <w:rFonts w:ascii="Times New Roman" w:hAnsi="Times New Roman"/>
                      <w:sz w:val="22"/>
                    </w:rPr>
                    <w:t>0</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Fixtures &amp; Fittings</w:t>
                  </w:r>
                </w:p>
              </w:tc>
              <w:tc>
                <w:tcPr>
                  <w:tcW w:w="2424" w:type="dxa"/>
                </w:tcPr>
                <w:p w:rsidR="00B416FB" w:rsidRDefault="00E926CF" w:rsidP="00B416FB">
                  <w:pPr>
                    <w:rPr>
                      <w:rFonts w:ascii="Times New Roman" w:hAnsi="Times New Roman"/>
                      <w:sz w:val="22"/>
                    </w:rPr>
                  </w:pPr>
                  <w:r>
                    <w:rPr>
                      <w:rFonts w:ascii="Times New Roman" w:hAnsi="Times New Roman"/>
                      <w:sz w:val="22"/>
                    </w:rPr>
                    <w:t>408</w:t>
                  </w:r>
                </w:p>
              </w:tc>
              <w:tc>
                <w:tcPr>
                  <w:tcW w:w="2424" w:type="dxa"/>
                </w:tcPr>
                <w:p w:rsidR="00B416FB" w:rsidRDefault="000072FA" w:rsidP="00B416FB">
                  <w:pPr>
                    <w:rPr>
                      <w:rFonts w:ascii="Times New Roman" w:hAnsi="Times New Roman"/>
                      <w:sz w:val="22"/>
                    </w:rPr>
                  </w:pPr>
                  <w:r>
                    <w:rPr>
                      <w:rFonts w:ascii="Times New Roman" w:hAnsi="Times New Roman"/>
                      <w:sz w:val="22"/>
                    </w:rPr>
                    <w:t>183</w:t>
                  </w:r>
                </w:p>
              </w:tc>
              <w:tc>
                <w:tcPr>
                  <w:tcW w:w="2425" w:type="dxa"/>
                </w:tcPr>
                <w:p w:rsidR="00B416FB" w:rsidRDefault="00B416FB" w:rsidP="00B416FB">
                  <w:pPr>
                    <w:rPr>
                      <w:rFonts w:ascii="Times New Roman" w:hAnsi="Times New Roman"/>
                      <w:sz w:val="22"/>
                    </w:rPr>
                  </w:pPr>
                </w:p>
              </w:tc>
            </w:tr>
            <w:tr w:rsidR="00B416FB" w:rsidTr="003F7DD8">
              <w:tc>
                <w:tcPr>
                  <w:tcW w:w="2424" w:type="dxa"/>
                </w:tcPr>
                <w:p w:rsidR="00B416FB" w:rsidRDefault="00B416FB" w:rsidP="00B416FB">
                  <w:pPr>
                    <w:rPr>
                      <w:rFonts w:ascii="Times New Roman" w:hAnsi="Times New Roman"/>
                      <w:sz w:val="22"/>
                    </w:rPr>
                  </w:pPr>
                  <w:r>
                    <w:rPr>
                      <w:rFonts w:ascii="Times New Roman" w:hAnsi="Times New Roman"/>
                      <w:sz w:val="22"/>
                    </w:rPr>
                    <w:t>Film Club</w:t>
                  </w:r>
                </w:p>
              </w:tc>
              <w:tc>
                <w:tcPr>
                  <w:tcW w:w="2424" w:type="dxa"/>
                </w:tcPr>
                <w:p w:rsidR="00B416FB" w:rsidRDefault="00E926CF" w:rsidP="00B416FB">
                  <w:pPr>
                    <w:rPr>
                      <w:rFonts w:ascii="Times New Roman" w:hAnsi="Times New Roman"/>
                      <w:sz w:val="22"/>
                    </w:rPr>
                  </w:pPr>
                  <w:r>
                    <w:rPr>
                      <w:rFonts w:ascii="Times New Roman" w:hAnsi="Times New Roman"/>
                      <w:sz w:val="22"/>
                    </w:rPr>
                    <w:t>107</w:t>
                  </w:r>
                </w:p>
              </w:tc>
              <w:tc>
                <w:tcPr>
                  <w:tcW w:w="2424" w:type="dxa"/>
                </w:tcPr>
                <w:p w:rsidR="00B416FB" w:rsidRDefault="000072FA" w:rsidP="00B416FB">
                  <w:pPr>
                    <w:rPr>
                      <w:rFonts w:ascii="Times New Roman" w:hAnsi="Times New Roman"/>
                      <w:sz w:val="22"/>
                    </w:rPr>
                  </w:pPr>
                  <w:r>
                    <w:rPr>
                      <w:rFonts w:ascii="Times New Roman" w:hAnsi="Times New Roman"/>
                      <w:sz w:val="22"/>
                    </w:rPr>
                    <w:t>0</w:t>
                  </w:r>
                </w:p>
              </w:tc>
              <w:tc>
                <w:tcPr>
                  <w:tcW w:w="2425" w:type="dxa"/>
                </w:tcPr>
                <w:p w:rsidR="00B416FB" w:rsidRDefault="00B416FB" w:rsidP="00B416FB">
                  <w:pPr>
                    <w:rPr>
                      <w:rFonts w:ascii="Times New Roman" w:hAnsi="Times New Roman"/>
                      <w:sz w:val="22"/>
                    </w:rPr>
                  </w:pPr>
                </w:p>
              </w:tc>
            </w:tr>
            <w:tr w:rsidR="00B416FB" w:rsidRPr="00BB7F5B" w:rsidTr="003F7DD8">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Total Charitable Expenditure</w:t>
                  </w:r>
                </w:p>
              </w:tc>
              <w:tc>
                <w:tcPr>
                  <w:tcW w:w="2424" w:type="dxa"/>
                </w:tcPr>
                <w:p w:rsidR="00B416FB" w:rsidRPr="00BB7F5B" w:rsidRDefault="003F7DD8" w:rsidP="00B416FB">
                  <w:pPr>
                    <w:rPr>
                      <w:rFonts w:ascii="Times New Roman" w:hAnsi="Times New Roman"/>
                      <w:b/>
                      <w:sz w:val="22"/>
                    </w:rPr>
                  </w:pPr>
                  <w:r>
                    <w:rPr>
                      <w:rFonts w:ascii="Times New Roman" w:hAnsi="Times New Roman"/>
                      <w:b/>
                      <w:sz w:val="22"/>
                    </w:rPr>
                    <w:t>£</w:t>
                  </w:r>
                  <w:r w:rsidR="00E926CF">
                    <w:rPr>
                      <w:rFonts w:ascii="Times New Roman" w:hAnsi="Times New Roman"/>
                      <w:b/>
                      <w:sz w:val="22"/>
                    </w:rPr>
                    <w:t>12,196</w:t>
                  </w:r>
                </w:p>
              </w:tc>
              <w:tc>
                <w:tcPr>
                  <w:tcW w:w="2424" w:type="dxa"/>
                </w:tcPr>
                <w:p w:rsidR="00B416FB" w:rsidRPr="00BB7F5B" w:rsidRDefault="00BB7F5B" w:rsidP="00B416FB">
                  <w:pPr>
                    <w:rPr>
                      <w:rFonts w:ascii="Times New Roman" w:hAnsi="Times New Roman"/>
                      <w:b/>
                      <w:sz w:val="22"/>
                    </w:rPr>
                  </w:pPr>
                  <w:r w:rsidRPr="00BB7F5B">
                    <w:rPr>
                      <w:rFonts w:ascii="Times New Roman" w:hAnsi="Times New Roman"/>
                      <w:b/>
                      <w:sz w:val="22"/>
                    </w:rPr>
                    <w:t>£</w:t>
                  </w:r>
                  <w:r w:rsidR="000072FA">
                    <w:rPr>
                      <w:rFonts w:ascii="Times New Roman" w:hAnsi="Times New Roman"/>
                      <w:b/>
                      <w:sz w:val="22"/>
                    </w:rPr>
                    <w:t>10,456</w:t>
                  </w:r>
                </w:p>
              </w:tc>
              <w:tc>
                <w:tcPr>
                  <w:tcW w:w="2425" w:type="dxa"/>
                </w:tcPr>
                <w:p w:rsidR="00B416FB" w:rsidRPr="00BB7F5B" w:rsidRDefault="00B416FB" w:rsidP="00B416FB">
                  <w:pPr>
                    <w:rPr>
                      <w:rFonts w:ascii="Times New Roman" w:hAnsi="Times New Roman"/>
                      <w:b/>
                      <w:sz w:val="22"/>
                    </w:rPr>
                  </w:pPr>
                </w:p>
              </w:tc>
            </w:tr>
            <w:tr w:rsidR="00B416FB" w:rsidTr="003F7DD8">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4" w:type="dxa"/>
                </w:tcPr>
                <w:p w:rsidR="00B416FB" w:rsidRDefault="00B416FB" w:rsidP="00B416FB">
                  <w:pPr>
                    <w:rPr>
                      <w:rFonts w:ascii="Times New Roman" w:hAnsi="Times New Roman"/>
                      <w:sz w:val="22"/>
                    </w:rPr>
                  </w:pPr>
                </w:p>
              </w:tc>
              <w:tc>
                <w:tcPr>
                  <w:tcW w:w="2425" w:type="dxa"/>
                </w:tcPr>
                <w:p w:rsidR="00B416FB" w:rsidRDefault="00B416F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Management &amp; Administration</w:t>
                  </w:r>
                </w:p>
              </w:tc>
              <w:tc>
                <w:tcPr>
                  <w:tcW w:w="2424" w:type="dxa"/>
                </w:tcPr>
                <w:p w:rsidR="00BB7F5B" w:rsidRPr="00BB7F5B" w:rsidRDefault="00BB7F5B"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p>
              </w:tc>
              <w:tc>
                <w:tcPr>
                  <w:tcW w:w="2425" w:type="dxa"/>
                </w:tcPr>
                <w:p w:rsidR="00BB7F5B" w:rsidRPr="00BB7F5B" w:rsidRDefault="00BB7F5B" w:rsidP="00B416FB">
                  <w:pPr>
                    <w:rPr>
                      <w:rFonts w:ascii="Times New Roman" w:hAnsi="Times New Roman"/>
                      <w:b/>
                      <w:sz w:val="22"/>
                    </w:rPr>
                  </w:pP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Legal &amp; Professional</w:t>
                  </w:r>
                </w:p>
              </w:tc>
              <w:tc>
                <w:tcPr>
                  <w:tcW w:w="2424" w:type="dxa"/>
                </w:tcPr>
                <w:p w:rsidR="00BB7F5B" w:rsidRDefault="00E926CF" w:rsidP="00B416FB">
                  <w:pPr>
                    <w:rPr>
                      <w:rFonts w:ascii="Times New Roman" w:hAnsi="Times New Roman"/>
                      <w:sz w:val="22"/>
                    </w:rPr>
                  </w:pPr>
                  <w:r>
                    <w:rPr>
                      <w:rFonts w:ascii="Times New Roman" w:hAnsi="Times New Roman"/>
                      <w:sz w:val="22"/>
                    </w:rPr>
                    <w:t>147</w:t>
                  </w:r>
                </w:p>
              </w:tc>
              <w:tc>
                <w:tcPr>
                  <w:tcW w:w="2424" w:type="dxa"/>
                </w:tcPr>
                <w:p w:rsidR="00BB7F5B" w:rsidRDefault="000072FA" w:rsidP="00B416FB">
                  <w:pPr>
                    <w:rPr>
                      <w:rFonts w:ascii="Times New Roman" w:hAnsi="Times New Roman"/>
                      <w:sz w:val="22"/>
                    </w:rPr>
                  </w:pPr>
                  <w:r>
                    <w:rPr>
                      <w:rFonts w:ascii="Times New Roman" w:hAnsi="Times New Roman"/>
                      <w:sz w:val="22"/>
                    </w:rPr>
                    <w:t>278</w:t>
                  </w:r>
                </w:p>
              </w:tc>
              <w:tc>
                <w:tcPr>
                  <w:tcW w:w="2425" w:type="dxa"/>
                </w:tcPr>
                <w:p w:rsidR="00BB7F5B" w:rsidRDefault="00BB7F5B" w:rsidP="00B416FB">
                  <w:pPr>
                    <w:rPr>
                      <w:rFonts w:ascii="Times New Roman" w:hAnsi="Times New Roman"/>
                      <w:sz w:val="22"/>
                    </w:rPr>
                  </w:pPr>
                </w:p>
              </w:tc>
            </w:tr>
            <w:tr w:rsidR="0054674C" w:rsidTr="003F7DD8">
              <w:tc>
                <w:tcPr>
                  <w:tcW w:w="2424" w:type="dxa"/>
                </w:tcPr>
                <w:p w:rsidR="0054674C" w:rsidRDefault="0054674C" w:rsidP="00B416FB">
                  <w:pPr>
                    <w:rPr>
                      <w:rFonts w:ascii="Times New Roman" w:hAnsi="Times New Roman"/>
                      <w:sz w:val="22"/>
                    </w:rPr>
                  </w:pPr>
                  <w:r>
                    <w:rPr>
                      <w:rFonts w:ascii="Times New Roman" w:hAnsi="Times New Roman"/>
                      <w:sz w:val="22"/>
                    </w:rPr>
                    <w:t>Loan Repayment</w:t>
                  </w:r>
                </w:p>
              </w:tc>
              <w:tc>
                <w:tcPr>
                  <w:tcW w:w="2424" w:type="dxa"/>
                </w:tcPr>
                <w:p w:rsidR="0054674C" w:rsidRDefault="00E926CF" w:rsidP="00B416FB">
                  <w:pPr>
                    <w:rPr>
                      <w:rFonts w:ascii="Times New Roman" w:hAnsi="Times New Roman"/>
                      <w:sz w:val="22"/>
                    </w:rPr>
                  </w:pPr>
                  <w:r>
                    <w:rPr>
                      <w:rFonts w:ascii="Times New Roman" w:hAnsi="Times New Roman"/>
                      <w:sz w:val="22"/>
                    </w:rPr>
                    <w:t>4,554</w:t>
                  </w:r>
                </w:p>
              </w:tc>
              <w:tc>
                <w:tcPr>
                  <w:tcW w:w="2424" w:type="dxa"/>
                </w:tcPr>
                <w:p w:rsidR="0054674C" w:rsidRDefault="00A1512D" w:rsidP="00B416FB">
                  <w:pPr>
                    <w:rPr>
                      <w:rFonts w:ascii="Times New Roman" w:hAnsi="Times New Roman"/>
                      <w:sz w:val="22"/>
                    </w:rPr>
                  </w:pPr>
                  <w:r>
                    <w:rPr>
                      <w:rFonts w:ascii="Times New Roman" w:hAnsi="Times New Roman"/>
                      <w:sz w:val="22"/>
                    </w:rPr>
                    <w:t>4,554</w:t>
                  </w:r>
                </w:p>
              </w:tc>
              <w:tc>
                <w:tcPr>
                  <w:tcW w:w="2425" w:type="dxa"/>
                </w:tcPr>
                <w:p w:rsidR="0054674C" w:rsidRDefault="00AB5550" w:rsidP="00B416FB">
                  <w:pPr>
                    <w:rPr>
                      <w:rFonts w:ascii="Times New Roman" w:hAnsi="Times New Roman"/>
                      <w:sz w:val="22"/>
                    </w:rPr>
                  </w:pPr>
                  <w:r>
                    <w:rPr>
                      <w:rFonts w:ascii="Times New Roman" w:hAnsi="Times New Roman"/>
                      <w:sz w:val="22"/>
                    </w:rPr>
                    <w:t>6</w:t>
                  </w:r>
                </w:p>
              </w:tc>
            </w:tr>
            <w:tr w:rsidR="00BB7F5B" w:rsidTr="003F7DD8">
              <w:tc>
                <w:tcPr>
                  <w:tcW w:w="2424" w:type="dxa"/>
                </w:tcPr>
                <w:p w:rsidR="00BB7F5B" w:rsidRDefault="00BB7F5B" w:rsidP="00B416FB">
                  <w:pPr>
                    <w:rPr>
                      <w:rFonts w:ascii="Times New Roman" w:hAnsi="Times New Roman"/>
                      <w:sz w:val="22"/>
                    </w:rPr>
                  </w:pPr>
                  <w:r>
                    <w:rPr>
                      <w:rFonts w:ascii="Times New Roman" w:hAnsi="Times New Roman"/>
                      <w:sz w:val="22"/>
                    </w:rPr>
                    <w:t>Hall &amp; Grounds Maintenance</w:t>
                  </w:r>
                </w:p>
              </w:tc>
              <w:tc>
                <w:tcPr>
                  <w:tcW w:w="2424" w:type="dxa"/>
                </w:tcPr>
                <w:p w:rsidR="00BB7F5B" w:rsidRDefault="00E926CF" w:rsidP="00B416FB">
                  <w:pPr>
                    <w:rPr>
                      <w:rFonts w:ascii="Times New Roman" w:hAnsi="Times New Roman"/>
                      <w:sz w:val="22"/>
                    </w:rPr>
                  </w:pPr>
                  <w:r>
                    <w:rPr>
                      <w:rFonts w:ascii="Times New Roman" w:hAnsi="Times New Roman"/>
                      <w:sz w:val="22"/>
                    </w:rPr>
                    <w:t>1,055</w:t>
                  </w:r>
                </w:p>
              </w:tc>
              <w:tc>
                <w:tcPr>
                  <w:tcW w:w="2424" w:type="dxa"/>
                </w:tcPr>
                <w:p w:rsidR="00BB7F5B" w:rsidRDefault="000072FA" w:rsidP="00B416FB">
                  <w:pPr>
                    <w:rPr>
                      <w:rFonts w:ascii="Times New Roman" w:hAnsi="Times New Roman"/>
                      <w:sz w:val="22"/>
                    </w:rPr>
                  </w:pPr>
                  <w:r>
                    <w:rPr>
                      <w:rFonts w:ascii="Times New Roman" w:hAnsi="Times New Roman"/>
                      <w:sz w:val="22"/>
                    </w:rPr>
                    <w:t>851</w:t>
                  </w:r>
                </w:p>
              </w:tc>
              <w:tc>
                <w:tcPr>
                  <w:tcW w:w="2425" w:type="dxa"/>
                </w:tcPr>
                <w:p w:rsidR="00BB7F5B" w:rsidRDefault="00BB7F5B" w:rsidP="00B416FB">
                  <w:pPr>
                    <w:rPr>
                      <w:rFonts w:ascii="Times New Roman" w:hAnsi="Times New Roman"/>
                      <w:sz w:val="22"/>
                    </w:rPr>
                  </w:pPr>
                </w:p>
              </w:tc>
            </w:tr>
            <w:tr w:rsidR="00BB7F5B" w:rsidRPr="00BB7F5B" w:rsidTr="003F7DD8">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Total</w:t>
                  </w:r>
                </w:p>
              </w:tc>
              <w:tc>
                <w:tcPr>
                  <w:tcW w:w="2424" w:type="dxa"/>
                </w:tcPr>
                <w:p w:rsidR="00BB7F5B" w:rsidRDefault="003F7DD8" w:rsidP="00B416FB">
                  <w:pPr>
                    <w:rPr>
                      <w:rFonts w:ascii="Times New Roman" w:hAnsi="Times New Roman"/>
                      <w:b/>
                      <w:sz w:val="22"/>
                    </w:rPr>
                  </w:pPr>
                  <w:r>
                    <w:rPr>
                      <w:rFonts w:ascii="Times New Roman" w:hAnsi="Times New Roman"/>
                      <w:b/>
                      <w:sz w:val="22"/>
                    </w:rPr>
                    <w:t>£</w:t>
                  </w:r>
                  <w:r w:rsidR="00E926CF">
                    <w:rPr>
                      <w:rFonts w:ascii="Times New Roman" w:hAnsi="Times New Roman"/>
                      <w:b/>
                      <w:sz w:val="22"/>
                    </w:rPr>
                    <w:t>5,756</w:t>
                  </w:r>
                </w:p>
                <w:p w:rsidR="00223533" w:rsidRPr="00BB7F5B" w:rsidRDefault="00223533" w:rsidP="00B416FB">
                  <w:pPr>
                    <w:rPr>
                      <w:rFonts w:ascii="Times New Roman" w:hAnsi="Times New Roman"/>
                      <w:b/>
                      <w:sz w:val="22"/>
                    </w:rPr>
                  </w:pPr>
                </w:p>
              </w:tc>
              <w:tc>
                <w:tcPr>
                  <w:tcW w:w="2424" w:type="dxa"/>
                </w:tcPr>
                <w:p w:rsidR="00BB7F5B" w:rsidRPr="00BB7F5B" w:rsidRDefault="00BB7F5B" w:rsidP="00B416FB">
                  <w:pPr>
                    <w:rPr>
                      <w:rFonts w:ascii="Times New Roman" w:hAnsi="Times New Roman"/>
                      <w:b/>
                      <w:sz w:val="22"/>
                    </w:rPr>
                  </w:pPr>
                  <w:r w:rsidRPr="00BB7F5B">
                    <w:rPr>
                      <w:rFonts w:ascii="Times New Roman" w:hAnsi="Times New Roman"/>
                      <w:b/>
                      <w:sz w:val="22"/>
                    </w:rPr>
                    <w:t>£</w:t>
                  </w:r>
                  <w:r w:rsidR="000072FA">
                    <w:rPr>
                      <w:rFonts w:ascii="Times New Roman" w:hAnsi="Times New Roman"/>
                      <w:b/>
                      <w:sz w:val="22"/>
                    </w:rPr>
                    <w:t>5,683</w:t>
                  </w:r>
                </w:p>
              </w:tc>
              <w:tc>
                <w:tcPr>
                  <w:tcW w:w="2425" w:type="dxa"/>
                </w:tcPr>
                <w:p w:rsidR="00BB7F5B" w:rsidRPr="00BB7F5B" w:rsidRDefault="00BB7F5B" w:rsidP="00B416FB">
                  <w:pPr>
                    <w:rPr>
                      <w:rFonts w:ascii="Times New Roman" w:hAnsi="Times New Roman"/>
                      <w:b/>
                      <w:sz w:val="22"/>
                    </w:rPr>
                  </w:pPr>
                </w:p>
              </w:tc>
            </w:tr>
          </w:tbl>
          <w:p w:rsidR="00B416FB" w:rsidRPr="00B416FB" w:rsidRDefault="00B416FB" w:rsidP="00B416FB">
            <w:pPr>
              <w:ind w:left="360"/>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B51C24" w:rsidP="003D7C40">
            <w:pPr>
              <w:jc w:val="center"/>
              <w:rPr>
                <w:rFonts w:ascii="Times New Roman" w:hAnsi="Times New Roman"/>
                <w:sz w:val="22"/>
              </w:rPr>
            </w:pPr>
            <w:r>
              <w:rPr>
                <w:rFonts w:ascii="Times New Roman" w:hAnsi="Times New Roman"/>
                <w:sz w:val="22"/>
              </w:rPr>
              <w:t xml:space="preserve"> </w:t>
            </w: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r w:rsidR="008B3861" w:rsidRPr="00FF7DF4" w:rsidTr="00B416FB">
        <w:tc>
          <w:tcPr>
            <w:tcW w:w="9923" w:type="dxa"/>
          </w:tcPr>
          <w:p w:rsidR="008B3861" w:rsidRPr="00FF7DF4" w:rsidRDefault="008B3861" w:rsidP="003D7C40">
            <w:pPr>
              <w:rPr>
                <w:rFonts w:ascii="Times New Roman" w:hAnsi="Times New Roman"/>
                <w:sz w:val="22"/>
              </w:rPr>
            </w:pPr>
          </w:p>
        </w:tc>
        <w:tc>
          <w:tcPr>
            <w:tcW w:w="831" w:type="dxa"/>
          </w:tcPr>
          <w:p w:rsidR="008B3861" w:rsidRPr="00FF7DF4" w:rsidRDefault="008B3861" w:rsidP="003D7C40">
            <w:pPr>
              <w:rPr>
                <w:rFonts w:ascii="Times New Roman" w:hAnsi="Times New Roman"/>
                <w:sz w:val="22"/>
              </w:rPr>
            </w:pPr>
          </w:p>
        </w:tc>
        <w:tc>
          <w:tcPr>
            <w:tcW w:w="1174" w:type="dxa"/>
          </w:tcPr>
          <w:p w:rsidR="008B3861" w:rsidRPr="00FF7DF4" w:rsidRDefault="008B3861" w:rsidP="003D7C40">
            <w:pPr>
              <w:jc w:val="center"/>
              <w:rPr>
                <w:rFonts w:ascii="Times New Roman" w:hAnsi="Times New Roman"/>
                <w:sz w:val="22"/>
              </w:rPr>
            </w:pPr>
          </w:p>
        </w:tc>
        <w:tc>
          <w:tcPr>
            <w:tcW w:w="1276" w:type="dxa"/>
          </w:tcPr>
          <w:p w:rsidR="008B3861" w:rsidRPr="00FF7DF4" w:rsidRDefault="008B3861" w:rsidP="003D7C40">
            <w:pPr>
              <w:jc w:val="center"/>
              <w:rPr>
                <w:rFonts w:ascii="Times New Roman" w:hAnsi="Times New Roman"/>
                <w:sz w:val="22"/>
              </w:rPr>
            </w:pPr>
          </w:p>
        </w:tc>
        <w:tc>
          <w:tcPr>
            <w:tcW w:w="1071" w:type="dxa"/>
          </w:tcPr>
          <w:p w:rsidR="008B3861" w:rsidRPr="00FF7DF4" w:rsidRDefault="008B3861" w:rsidP="003D7C40">
            <w:pPr>
              <w:jc w:val="center"/>
              <w:rPr>
                <w:rFonts w:ascii="Times New Roman" w:hAnsi="Times New Roman"/>
                <w:sz w:val="22"/>
              </w:rPr>
            </w:pPr>
          </w:p>
        </w:tc>
        <w:tc>
          <w:tcPr>
            <w:tcW w:w="1157" w:type="dxa"/>
          </w:tcPr>
          <w:p w:rsidR="008B3861" w:rsidRPr="00FF7DF4" w:rsidRDefault="008B3861" w:rsidP="003D7C40">
            <w:pPr>
              <w:jc w:val="center"/>
              <w:rPr>
                <w:rFonts w:ascii="Times New Roman" w:hAnsi="Times New Roman"/>
                <w:sz w:val="22"/>
              </w:rPr>
            </w:pPr>
          </w:p>
        </w:tc>
      </w:tr>
    </w:tbl>
    <w:p w:rsidR="002E78E5" w:rsidRDefault="002E78E5" w:rsidP="00813B59">
      <w:pPr>
        <w:pStyle w:val="Heading3"/>
        <w:rPr>
          <w:b w:val="0"/>
        </w:rPr>
      </w:pPr>
    </w:p>
    <w:p w:rsidR="00CC7F69" w:rsidRDefault="00CC7F69" w:rsidP="00CC7F69">
      <w:pPr>
        <w:pStyle w:val="Heading3"/>
      </w:pPr>
    </w:p>
    <w:p w:rsidR="00CC7F69" w:rsidRDefault="00CC7F69" w:rsidP="00CC7F69">
      <w:pPr>
        <w:pStyle w:val="Heading3"/>
      </w:pPr>
    </w:p>
    <w:p w:rsidR="00A67A5A" w:rsidRDefault="00A67A5A" w:rsidP="00A67A5A"/>
    <w:p w:rsidR="00A67A5A" w:rsidRPr="00A67A5A" w:rsidRDefault="00A67A5A" w:rsidP="00A67A5A"/>
    <w:p w:rsidR="00813B59" w:rsidRPr="00FF7DF4" w:rsidRDefault="00AB5550" w:rsidP="00AB5550">
      <w:pPr>
        <w:pStyle w:val="Heading3"/>
        <w:ind w:hanging="294"/>
      </w:pPr>
      <w:r w:rsidRPr="00AB5550">
        <w:rPr>
          <w:b w:val="0"/>
        </w:rPr>
        <w:lastRenderedPageBreak/>
        <w:t>4.</w:t>
      </w:r>
      <w:r>
        <w:tab/>
      </w:r>
      <w:r w:rsidR="00F3254C" w:rsidRPr="00586EE4">
        <w:t>TANGIBLE FIXED ASSETS</w:t>
      </w:r>
      <w:r w:rsidR="00813B59" w:rsidRPr="00586EE4">
        <w:t xml:space="preserve"> </w:t>
      </w:r>
    </w:p>
    <w:p w:rsidR="00813B59" w:rsidRDefault="00813B59" w:rsidP="00813B59">
      <w:pPr>
        <w:jc w:val="both"/>
        <w:rPr>
          <w:rFonts w:ascii="Times New Roman" w:hAnsi="Times New Roman"/>
          <w:b/>
          <w:sz w:val="22"/>
        </w:rPr>
      </w:pPr>
    </w:p>
    <w:p w:rsidR="00706E2B" w:rsidRDefault="00813B59" w:rsidP="00813B59">
      <w:pPr>
        <w:ind w:left="720"/>
        <w:jc w:val="both"/>
        <w:rPr>
          <w:rFonts w:ascii="Times New Roman" w:hAnsi="Times New Roman"/>
          <w:b/>
          <w:sz w:val="22"/>
        </w:rPr>
      </w:pPr>
      <w:r>
        <w:rPr>
          <w:rFonts w:ascii="Times New Roman" w:hAnsi="Times New Roman"/>
          <w:b/>
          <w:sz w:val="22"/>
        </w:rPr>
        <w:t xml:space="preserve">Land &amp; Buildings:  </w:t>
      </w:r>
    </w:p>
    <w:p w:rsidR="00706E2B" w:rsidRDefault="003D7C40" w:rsidP="00813B59">
      <w:pPr>
        <w:ind w:left="720"/>
        <w:jc w:val="both"/>
        <w:rPr>
          <w:rFonts w:ascii="Times New Roman" w:hAnsi="Times New Roman"/>
          <w:i/>
          <w:sz w:val="22"/>
        </w:rPr>
      </w:pPr>
      <w:r w:rsidRPr="003D7C40">
        <w:rPr>
          <w:rFonts w:ascii="Times New Roman" w:hAnsi="Times New Roman"/>
          <w:sz w:val="22"/>
        </w:rPr>
        <w:t>In the original Trust Deed</w:t>
      </w:r>
      <w:r>
        <w:rPr>
          <w:rFonts w:ascii="Times New Roman" w:hAnsi="Times New Roman"/>
          <w:sz w:val="22"/>
        </w:rPr>
        <w:t xml:space="preserve"> dated 19</w:t>
      </w:r>
      <w:r w:rsidRPr="003D7C40">
        <w:rPr>
          <w:rFonts w:ascii="Times New Roman" w:hAnsi="Times New Roman"/>
          <w:sz w:val="22"/>
          <w:vertAlign w:val="superscript"/>
        </w:rPr>
        <w:t>th</w:t>
      </w:r>
      <w:r>
        <w:rPr>
          <w:rFonts w:ascii="Times New Roman" w:hAnsi="Times New Roman"/>
          <w:sz w:val="22"/>
        </w:rPr>
        <w:t xml:space="preserve"> December 1923 paragraph 4 states</w:t>
      </w:r>
      <w:r w:rsidRPr="003D7C40">
        <w:rPr>
          <w:rFonts w:ascii="Times New Roman" w:hAnsi="Times New Roman"/>
          <w:i/>
          <w:sz w:val="22"/>
        </w:rPr>
        <w:t xml:space="preserve">:  “If and when the Village Hall is no longer required or used for the benefit of the inhabitants aforesaid or for the purposes hereinbefore specified or some of them this present grant shall at the expiration of Two years from the </w:t>
      </w:r>
      <w:proofErr w:type="spellStart"/>
      <w:r w:rsidRPr="003D7C40">
        <w:rPr>
          <w:rFonts w:ascii="Times New Roman" w:hAnsi="Times New Roman"/>
          <w:i/>
          <w:sz w:val="22"/>
        </w:rPr>
        <w:t>cessor</w:t>
      </w:r>
      <w:proofErr w:type="spellEnd"/>
      <w:r w:rsidRPr="003D7C40">
        <w:rPr>
          <w:rFonts w:ascii="Times New Roman" w:hAnsi="Times New Roman"/>
          <w:i/>
          <w:sz w:val="22"/>
        </w:rPr>
        <w:t xml:space="preserve"> of such user thereupon become annulled and of no effect and the said land shall revert to and become the property in fee simple of the Donor or other the person or persons who may then be the absolute or reversionary absolute owner of the said field numbered 36 </w:t>
      </w:r>
      <w:proofErr w:type="spellStart"/>
      <w:r w:rsidRPr="003D7C40">
        <w:rPr>
          <w:rFonts w:ascii="Times New Roman" w:hAnsi="Times New Roman"/>
          <w:i/>
          <w:sz w:val="22"/>
        </w:rPr>
        <w:t>thereinbefore</w:t>
      </w:r>
      <w:proofErr w:type="spellEnd"/>
      <w:r w:rsidRPr="003D7C40">
        <w:rPr>
          <w:rFonts w:ascii="Times New Roman" w:hAnsi="Times New Roman"/>
          <w:i/>
          <w:sz w:val="22"/>
        </w:rPr>
        <w:t xml:space="preserve"> mentioned PROVIDED ALWAYS that on the happening of such an event the Trustees their heirs successors and assigns shall have the right within reasonable time after the expiration of such two years to sell and remove or take away the said Village Hall and Buildings from the said land doing no more damage than is necessary in the act of such removal.”</w:t>
      </w:r>
    </w:p>
    <w:p w:rsidR="008D02CC" w:rsidRDefault="008D02CC" w:rsidP="00813B59">
      <w:pPr>
        <w:ind w:left="720"/>
        <w:jc w:val="both"/>
        <w:rPr>
          <w:rFonts w:ascii="Times New Roman" w:hAnsi="Times New Roman"/>
          <w:i/>
          <w:sz w:val="22"/>
        </w:rPr>
      </w:pPr>
    </w:p>
    <w:p w:rsidR="00813B59" w:rsidRDefault="008D02CC" w:rsidP="00813B59">
      <w:pPr>
        <w:ind w:left="720"/>
        <w:jc w:val="both"/>
        <w:rPr>
          <w:rFonts w:ascii="Times New Roman" w:hAnsi="Times New Roman"/>
          <w:sz w:val="22"/>
        </w:rPr>
      </w:pPr>
      <w:r>
        <w:rPr>
          <w:rFonts w:ascii="Times New Roman" w:hAnsi="Times New Roman"/>
          <w:sz w:val="22"/>
        </w:rPr>
        <w:t>The land on which the Hall and Green are situated is, therefore, held in trust and is not valued.  In the opinion of the Trustees, given the restrictions imposed by the Trust Deed, it is unrealistic to value the Hall at market value.  Therefore, the buildings are shown in the balance sheet at cost less depreciation.  Under the terms of the National Lottery grant awarded in 1998 to build the new Hall, the hall must be depreciated over 80 years.</w:t>
      </w:r>
      <w:r w:rsidR="00813B59">
        <w:rPr>
          <w:rFonts w:ascii="Times New Roman" w:hAnsi="Times New Roman"/>
          <w:sz w:val="22"/>
        </w:rPr>
        <w:t xml:space="preserve">  The new Hall</w:t>
      </w:r>
      <w:r w:rsidR="00467EEC">
        <w:rPr>
          <w:rFonts w:ascii="Times New Roman" w:hAnsi="Times New Roman"/>
          <w:sz w:val="22"/>
        </w:rPr>
        <w:t>,</w:t>
      </w:r>
      <w:r w:rsidR="00813B59">
        <w:rPr>
          <w:rFonts w:ascii="Times New Roman" w:hAnsi="Times New Roman"/>
          <w:sz w:val="22"/>
        </w:rPr>
        <w:t xml:space="preserve"> built in 1998</w:t>
      </w:r>
      <w:r w:rsidR="00467EEC">
        <w:rPr>
          <w:rFonts w:ascii="Times New Roman" w:hAnsi="Times New Roman"/>
          <w:sz w:val="22"/>
        </w:rPr>
        <w:t>,</w:t>
      </w:r>
      <w:r w:rsidR="00813B59">
        <w:rPr>
          <w:rFonts w:ascii="Times New Roman" w:hAnsi="Times New Roman"/>
          <w:sz w:val="22"/>
        </w:rPr>
        <w:t xml:space="preserve"> cost £150,170.00</w:t>
      </w:r>
      <w:r>
        <w:rPr>
          <w:rFonts w:ascii="Times New Roman" w:hAnsi="Times New Roman"/>
          <w:sz w:val="22"/>
        </w:rPr>
        <w:t xml:space="preserve"> to build which over 80 years gives</w:t>
      </w:r>
      <w:r w:rsidR="00813B59">
        <w:rPr>
          <w:rFonts w:ascii="Times New Roman" w:hAnsi="Times New Roman"/>
          <w:sz w:val="22"/>
        </w:rPr>
        <w:t xml:space="preserve"> an annual depreciation of £1,877.00.   The residu</w:t>
      </w:r>
      <w:r w:rsidR="00BE19A0">
        <w:rPr>
          <w:rFonts w:ascii="Times New Roman" w:hAnsi="Times New Roman"/>
          <w:sz w:val="22"/>
        </w:rPr>
        <w:t>al value of the Hall</w:t>
      </w:r>
      <w:r w:rsidR="001C2477">
        <w:rPr>
          <w:rFonts w:ascii="Times New Roman" w:hAnsi="Times New Roman"/>
          <w:sz w:val="22"/>
        </w:rPr>
        <w:t xml:space="preserve"> at the end of 2015 was</w:t>
      </w:r>
      <w:r w:rsidR="00BE19A0">
        <w:rPr>
          <w:rFonts w:ascii="Times New Roman" w:hAnsi="Times New Roman"/>
          <w:sz w:val="22"/>
        </w:rPr>
        <w:t xml:space="preserve"> £1</w:t>
      </w:r>
      <w:r w:rsidR="00A17A10">
        <w:rPr>
          <w:rFonts w:ascii="Times New Roman" w:hAnsi="Times New Roman"/>
          <w:sz w:val="22"/>
        </w:rPr>
        <w:t>16,126</w:t>
      </w:r>
      <w:r w:rsidR="00813B59">
        <w:rPr>
          <w:rFonts w:ascii="Times New Roman" w:hAnsi="Times New Roman"/>
          <w:sz w:val="22"/>
        </w:rPr>
        <w:t>.00</w:t>
      </w:r>
      <w:r w:rsidR="00586EE4">
        <w:rPr>
          <w:rFonts w:ascii="Times New Roman" w:hAnsi="Times New Roman"/>
          <w:sz w:val="22"/>
        </w:rPr>
        <w:t>.</w:t>
      </w:r>
      <w:r w:rsidR="00694378">
        <w:rPr>
          <w:rFonts w:ascii="Times New Roman" w:hAnsi="Times New Roman"/>
          <w:sz w:val="22"/>
        </w:rPr>
        <w:t xml:space="preserve">  Building the extension </w:t>
      </w:r>
      <w:r w:rsidR="001E26E3">
        <w:rPr>
          <w:rFonts w:ascii="Times New Roman" w:hAnsi="Times New Roman"/>
          <w:sz w:val="22"/>
        </w:rPr>
        <w:t xml:space="preserve">in 2016 </w:t>
      </w:r>
      <w:r w:rsidR="00694378">
        <w:rPr>
          <w:rFonts w:ascii="Times New Roman" w:hAnsi="Times New Roman"/>
          <w:sz w:val="22"/>
        </w:rPr>
        <w:t xml:space="preserve">cost £64,472.00 which will now be depreciated over 61 years </w:t>
      </w:r>
      <w:r w:rsidR="00694378" w:rsidRPr="00BC61DA">
        <w:rPr>
          <w:rFonts w:ascii="Times New Roman" w:hAnsi="Times New Roman"/>
          <w:i/>
          <w:sz w:val="22"/>
        </w:rPr>
        <w:t>(The balance of the 80 years since 1998</w:t>
      </w:r>
      <w:r w:rsidR="00694378">
        <w:rPr>
          <w:rFonts w:ascii="Times New Roman" w:hAnsi="Times New Roman"/>
          <w:sz w:val="22"/>
        </w:rPr>
        <w:t>).  This increases the annual depreciation by £1,057.00 giving a total annual depreciation for the building of £2,934.00.</w:t>
      </w:r>
    </w:p>
    <w:p w:rsidR="00694378" w:rsidRDefault="00694378" w:rsidP="00813B59">
      <w:pPr>
        <w:ind w:left="720"/>
        <w:jc w:val="both"/>
        <w:rPr>
          <w:rFonts w:ascii="Times New Roman" w:hAnsi="Times New Roman"/>
          <w:sz w:val="22"/>
        </w:rPr>
      </w:pPr>
    </w:p>
    <w:p w:rsidR="00E91A31" w:rsidRDefault="00813B59" w:rsidP="00E91A31">
      <w:pPr>
        <w:pStyle w:val="BodyTextIndent"/>
      </w:pPr>
      <w:r>
        <w:rPr>
          <w:b/>
        </w:rPr>
        <w:t>Fixture &amp; Fittings:</w:t>
      </w:r>
      <w:r w:rsidR="00410C21">
        <w:t xml:space="preserve"> </w:t>
      </w:r>
      <w:r w:rsidR="00E91A31" w:rsidRPr="00FF7DF4">
        <w:t>Depreciation is provided on all tangible fixed assets at rates calculated to write off the cost of each asset evenly over its expected useful l</w:t>
      </w:r>
      <w:r w:rsidR="00E91A31">
        <w:t xml:space="preserve">ife, which for </w:t>
      </w:r>
      <w:r w:rsidR="00E91A31" w:rsidRPr="00FF7DF4">
        <w:t>Fixtures and fittings</w:t>
      </w:r>
      <w:r w:rsidR="00E91A31">
        <w:t xml:space="preserve"> is</w:t>
      </w:r>
      <w:r w:rsidR="00E91A31" w:rsidRPr="00FF7DF4">
        <w:t xml:space="preserve"> 4 years</w:t>
      </w:r>
      <w:r w:rsidR="00E91A31">
        <w:t>.</w:t>
      </w:r>
      <w:r w:rsidR="00694378">
        <w:t xml:space="preserve">  At the end of 2015, all fixtures and fittings had been depreciated to zero. </w:t>
      </w:r>
      <w:r w:rsidR="00A67A5A">
        <w:t>Since</w:t>
      </w:r>
      <w:r w:rsidR="00694378">
        <w:t xml:space="preserve"> 2016, </w:t>
      </w:r>
      <w:r w:rsidR="00A67A5A">
        <w:t>various a</w:t>
      </w:r>
      <w:r w:rsidR="005021D9">
        <w:t xml:space="preserve">dditional expenditure </w:t>
      </w:r>
      <w:r w:rsidR="00A67A5A">
        <w:t>gave</w:t>
      </w:r>
      <w:r w:rsidR="00F150EC">
        <w:t xml:space="preserve"> a total </w:t>
      </w:r>
      <w:r w:rsidR="00A67A5A">
        <w:t xml:space="preserve">annual depreciation </w:t>
      </w:r>
      <w:r w:rsidR="00F150EC">
        <w:t xml:space="preserve">of £3,774.00 for 2018. </w:t>
      </w:r>
      <w:r w:rsidR="00A67A5A">
        <w:t>Further expenditure in 2019 of £408 depreciated over 4 years increased the depreciation for 2019 to £3,876.</w:t>
      </w:r>
    </w:p>
    <w:p w:rsidR="00402B22" w:rsidRDefault="00402B22" w:rsidP="00E91A31">
      <w:pPr>
        <w:pStyle w:val="BodyTextIndent"/>
      </w:pPr>
    </w:p>
    <w:p w:rsidR="00402B22" w:rsidRDefault="00402B22" w:rsidP="00AB5550">
      <w:pPr>
        <w:pStyle w:val="BodyTextIndent"/>
        <w:numPr>
          <w:ilvl w:val="0"/>
          <w:numId w:val="17"/>
        </w:numPr>
        <w:ind w:left="709" w:hanging="283"/>
        <w:rPr>
          <w:b/>
        </w:rPr>
      </w:pPr>
      <w:r w:rsidRPr="00402B22">
        <w:rPr>
          <w:b/>
        </w:rPr>
        <w:t>INSURANCE</w:t>
      </w:r>
    </w:p>
    <w:p w:rsidR="00402B22" w:rsidRDefault="00402B22" w:rsidP="00402B22">
      <w:pPr>
        <w:pStyle w:val="BodyTextIndent"/>
        <w:ind w:left="360"/>
        <w:rPr>
          <w:b/>
        </w:rPr>
      </w:pPr>
    </w:p>
    <w:p w:rsidR="00402B22" w:rsidRPr="004B415D" w:rsidRDefault="00402B22" w:rsidP="00402B22">
      <w:pPr>
        <w:ind w:left="720"/>
        <w:jc w:val="both"/>
        <w:rPr>
          <w:rFonts w:ascii="Times New Roman" w:hAnsi="Times New Roman"/>
          <w:sz w:val="22"/>
          <w:szCs w:val="22"/>
        </w:rPr>
      </w:pPr>
      <w:r w:rsidRPr="004B415D">
        <w:rPr>
          <w:rFonts w:ascii="Times New Roman" w:hAnsi="Times New Roman"/>
          <w:sz w:val="22"/>
          <w:szCs w:val="22"/>
        </w:rPr>
        <w:t xml:space="preserve">The Hall and its contents are insured with Allied Westminster (Insurance Services) Ltd under a </w:t>
      </w:r>
      <w:r w:rsidR="004B415D">
        <w:rPr>
          <w:rFonts w:ascii="Times New Roman" w:hAnsi="Times New Roman"/>
          <w:sz w:val="22"/>
          <w:szCs w:val="22"/>
        </w:rPr>
        <w:t>‘</w:t>
      </w:r>
      <w:proofErr w:type="spellStart"/>
      <w:r w:rsidRPr="004B415D">
        <w:rPr>
          <w:rFonts w:ascii="Times New Roman" w:hAnsi="Times New Roman"/>
          <w:sz w:val="22"/>
          <w:szCs w:val="22"/>
        </w:rPr>
        <w:t>VillageGuard</w:t>
      </w:r>
      <w:proofErr w:type="spellEnd"/>
      <w:r w:rsidRPr="004B415D">
        <w:rPr>
          <w:rFonts w:ascii="Times New Roman" w:hAnsi="Times New Roman"/>
          <w:sz w:val="22"/>
          <w:szCs w:val="22"/>
        </w:rPr>
        <w:t xml:space="preserve"> Village Hall</w:t>
      </w:r>
      <w:r w:rsidR="004B415D">
        <w:rPr>
          <w:rFonts w:ascii="Times New Roman" w:hAnsi="Times New Roman"/>
          <w:sz w:val="22"/>
          <w:szCs w:val="22"/>
        </w:rPr>
        <w:t>’</w:t>
      </w:r>
      <w:r w:rsidRPr="004B415D">
        <w:rPr>
          <w:rFonts w:ascii="Times New Roman" w:hAnsi="Times New Roman"/>
          <w:sz w:val="22"/>
          <w:szCs w:val="22"/>
        </w:rPr>
        <w:t xml:space="preserve"> Insurance Policy. Following on from the completion of the extension</w:t>
      </w:r>
      <w:r w:rsidR="00E24AC6">
        <w:rPr>
          <w:rFonts w:ascii="Times New Roman" w:hAnsi="Times New Roman"/>
          <w:sz w:val="22"/>
          <w:szCs w:val="22"/>
        </w:rPr>
        <w:t xml:space="preserve"> in 2016</w:t>
      </w:r>
      <w:r w:rsidRPr="004B415D">
        <w:rPr>
          <w:rFonts w:ascii="Times New Roman" w:hAnsi="Times New Roman"/>
          <w:sz w:val="22"/>
          <w:szCs w:val="22"/>
        </w:rPr>
        <w:t>, the Hall was re-valued for insurance purposes and is currently insured for £5</w:t>
      </w:r>
      <w:r w:rsidR="00F150EC">
        <w:rPr>
          <w:rFonts w:ascii="Times New Roman" w:hAnsi="Times New Roman"/>
          <w:sz w:val="22"/>
          <w:szCs w:val="22"/>
        </w:rPr>
        <w:t>97,525</w:t>
      </w:r>
      <w:r w:rsidRPr="004B415D">
        <w:rPr>
          <w:rFonts w:ascii="Times New Roman" w:hAnsi="Times New Roman"/>
          <w:sz w:val="22"/>
          <w:szCs w:val="22"/>
        </w:rPr>
        <w:t>.00.  For insurance purposes, the contents of the Hall are insured for £27,</w:t>
      </w:r>
      <w:r w:rsidR="00F150EC">
        <w:rPr>
          <w:rFonts w:ascii="Times New Roman" w:hAnsi="Times New Roman"/>
          <w:sz w:val="22"/>
          <w:szCs w:val="22"/>
        </w:rPr>
        <w:t>518</w:t>
      </w:r>
      <w:r w:rsidRPr="004B415D">
        <w:rPr>
          <w:rFonts w:ascii="Times New Roman" w:hAnsi="Times New Roman"/>
          <w:sz w:val="22"/>
          <w:szCs w:val="22"/>
        </w:rPr>
        <w:t>.00.</w:t>
      </w:r>
    </w:p>
    <w:p w:rsidR="00402B22" w:rsidRPr="004B415D" w:rsidRDefault="00402B22" w:rsidP="00402B22">
      <w:pPr>
        <w:ind w:left="720"/>
        <w:jc w:val="both"/>
        <w:rPr>
          <w:rFonts w:ascii="Times New Roman" w:hAnsi="Times New Roman"/>
          <w:sz w:val="22"/>
          <w:szCs w:val="22"/>
        </w:rPr>
      </w:pPr>
    </w:p>
    <w:p w:rsidR="00402B22" w:rsidRDefault="00402B22" w:rsidP="00402B22">
      <w:pPr>
        <w:pStyle w:val="ListParagraph"/>
        <w:numPr>
          <w:ilvl w:val="0"/>
          <w:numId w:val="10"/>
        </w:numPr>
        <w:jc w:val="both"/>
        <w:rPr>
          <w:rFonts w:ascii="Times New Roman" w:hAnsi="Times New Roman"/>
          <w:b/>
          <w:sz w:val="22"/>
        </w:rPr>
      </w:pPr>
      <w:r w:rsidRPr="00402B22">
        <w:rPr>
          <w:rFonts w:ascii="Times New Roman" w:hAnsi="Times New Roman"/>
          <w:b/>
          <w:sz w:val="22"/>
        </w:rPr>
        <w:t>ACRE LOAN</w:t>
      </w:r>
    </w:p>
    <w:p w:rsidR="00402B22" w:rsidRDefault="00402B22" w:rsidP="00402B22">
      <w:pPr>
        <w:ind w:left="360"/>
        <w:jc w:val="both"/>
        <w:rPr>
          <w:rFonts w:ascii="Times New Roman" w:hAnsi="Times New Roman"/>
          <w:b/>
          <w:sz w:val="22"/>
        </w:rPr>
      </w:pPr>
    </w:p>
    <w:p w:rsidR="00402B22" w:rsidRPr="00402B22" w:rsidRDefault="00402B22" w:rsidP="00402B22">
      <w:pPr>
        <w:ind w:left="720"/>
        <w:jc w:val="both"/>
        <w:rPr>
          <w:rFonts w:ascii="Times New Roman" w:hAnsi="Times New Roman"/>
          <w:sz w:val="22"/>
        </w:rPr>
      </w:pPr>
      <w:r w:rsidRPr="00402B22">
        <w:rPr>
          <w:rFonts w:ascii="Times New Roman" w:hAnsi="Times New Roman"/>
          <w:sz w:val="22"/>
        </w:rPr>
        <w:t>A successful application for a loan was made to ‘Action with Communities in Rural Areas’ (ACRE)</w:t>
      </w:r>
      <w:r w:rsidR="004B415D">
        <w:rPr>
          <w:rFonts w:ascii="Times New Roman" w:hAnsi="Times New Roman"/>
          <w:sz w:val="22"/>
        </w:rPr>
        <w:t xml:space="preserve"> and agreed on 22</w:t>
      </w:r>
      <w:r w:rsidR="004B415D" w:rsidRPr="004B415D">
        <w:rPr>
          <w:rFonts w:ascii="Times New Roman" w:hAnsi="Times New Roman"/>
          <w:sz w:val="22"/>
          <w:vertAlign w:val="superscript"/>
        </w:rPr>
        <w:t>nd</w:t>
      </w:r>
      <w:r w:rsidR="004B415D">
        <w:rPr>
          <w:rFonts w:ascii="Times New Roman" w:hAnsi="Times New Roman"/>
          <w:sz w:val="22"/>
        </w:rPr>
        <w:t xml:space="preserve"> April 2016 and a cheque for £22,000.00 was received on 24</w:t>
      </w:r>
      <w:r w:rsidR="004B415D" w:rsidRPr="004B415D">
        <w:rPr>
          <w:rFonts w:ascii="Times New Roman" w:hAnsi="Times New Roman"/>
          <w:sz w:val="22"/>
          <w:vertAlign w:val="superscript"/>
        </w:rPr>
        <w:t>th</w:t>
      </w:r>
      <w:r w:rsidR="004B415D">
        <w:rPr>
          <w:rFonts w:ascii="Times New Roman" w:hAnsi="Times New Roman"/>
          <w:sz w:val="22"/>
        </w:rPr>
        <w:t xml:space="preserve"> June 2016.  This is to be repaid over 5 years</w:t>
      </w:r>
      <w:r w:rsidR="003F4CDF">
        <w:rPr>
          <w:rFonts w:ascii="Times New Roman" w:hAnsi="Times New Roman"/>
          <w:sz w:val="22"/>
        </w:rPr>
        <w:t xml:space="preserve"> </w:t>
      </w:r>
      <w:r w:rsidR="003F4CDF" w:rsidRPr="00E533ED">
        <w:rPr>
          <w:rFonts w:ascii="Times New Roman" w:hAnsi="Times New Roman"/>
          <w:i/>
          <w:sz w:val="22"/>
        </w:rPr>
        <w:t>(20 Quarterly payments)</w:t>
      </w:r>
      <w:r w:rsidR="004B415D">
        <w:rPr>
          <w:rFonts w:ascii="Times New Roman" w:hAnsi="Times New Roman"/>
          <w:sz w:val="22"/>
        </w:rPr>
        <w:t xml:space="preserve"> with an interest rate of 1.32%.  The first repayment installment was paid on 15</w:t>
      </w:r>
      <w:r w:rsidR="004B415D" w:rsidRPr="004B415D">
        <w:rPr>
          <w:rFonts w:ascii="Times New Roman" w:hAnsi="Times New Roman"/>
          <w:sz w:val="22"/>
          <w:vertAlign w:val="superscript"/>
        </w:rPr>
        <w:t>th</w:t>
      </w:r>
      <w:r w:rsidR="004B415D">
        <w:rPr>
          <w:rFonts w:ascii="Times New Roman" w:hAnsi="Times New Roman"/>
          <w:sz w:val="22"/>
        </w:rPr>
        <w:t xml:space="preserve"> October 2016.</w:t>
      </w:r>
    </w:p>
    <w:p w:rsidR="00402B22" w:rsidRPr="00402B22" w:rsidRDefault="00402B22" w:rsidP="00402B22">
      <w:pPr>
        <w:pStyle w:val="BodyTextIndent"/>
      </w:pPr>
    </w:p>
    <w:p w:rsidR="00813B59" w:rsidRPr="002E78E5" w:rsidRDefault="00813B59" w:rsidP="00813B59">
      <w:pPr>
        <w:ind w:left="720"/>
        <w:jc w:val="both"/>
        <w:rPr>
          <w:rFonts w:ascii="Times New Roman" w:hAnsi="Times New Roman"/>
          <w:sz w:val="22"/>
        </w:rPr>
      </w:pPr>
    </w:p>
    <w:p w:rsidR="00F3254C" w:rsidRPr="00B51C24" w:rsidRDefault="00F3254C" w:rsidP="00B51C24">
      <w:pPr>
        <w:pStyle w:val="ListParagraph"/>
        <w:numPr>
          <w:ilvl w:val="0"/>
          <w:numId w:val="10"/>
        </w:numPr>
        <w:jc w:val="both"/>
        <w:rPr>
          <w:rFonts w:ascii="Times New Roman" w:hAnsi="Times New Roman"/>
          <w:b/>
          <w:sz w:val="22"/>
        </w:rPr>
      </w:pPr>
      <w:r w:rsidRPr="00B51C24">
        <w:rPr>
          <w:rFonts w:ascii="Times New Roman" w:hAnsi="Times New Roman"/>
          <w:b/>
          <w:sz w:val="22"/>
        </w:rPr>
        <w:t>TRUSTEES REMUNERATION AND EXPENSES</w:t>
      </w:r>
    </w:p>
    <w:p w:rsidR="00F3254C" w:rsidRPr="00FF7DF4" w:rsidRDefault="00F3254C" w:rsidP="00F3254C">
      <w:pPr>
        <w:jc w:val="both"/>
        <w:rPr>
          <w:rFonts w:ascii="Times New Roman" w:hAnsi="Times New Roman"/>
          <w:b/>
          <w:sz w:val="22"/>
        </w:rPr>
      </w:pPr>
    </w:p>
    <w:p w:rsidR="00B51C24" w:rsidRDefault="00F3254C" w:rsidP="003F4CDF">
      <w:pPr>
        <w:ind w:left="709"/>
        <w:jc w:val="both"/>
        <w:rPr>
          <w:rFonts w:ascii="Times New Roman" w:hAnsi="Times New Roman"/>
          <w:sz w:val="22"/>
        </w:rPr>
      </w:pPr>
      <w:r w:rsidRPr="00FF7DF4">
        <w:rPr>
          <w:rFonts w:ascii="Times New Roman" w:hAnsi="Times New Roman"/>
          <w:sz w:val="22"/>
        </w:rPr>
        <w:t>The Trustees received neither remuneration nor expenses from the charity.</w:t>
      </w:r>
      <w:r w:rsidR="009E7314">
        <w:rPr>
          <w:rFonts w:ascii="Times New Roman" w:hAnsi="Times New Roman"/>
          <w:sz w:val="22"/>
        </w:rPr>
        <w:t xml:space="preserve">  Some payments were made to Trustees during the year for reimbursement of expenses incurred on behalf of the Trust.</w:t>
      </w:r>
    </w:p>
    <w:p w:rsidR="009E7314" w:rsidRDefault="009E7314" w:rsidP="009E7314">
      <w:pPr>
        <w:ind w:left="426" w:hanging="66"/>
        <w:jc w:val="both"/>
        <w:rPr>
          <w:rFonts w:ascii="Times New Roman" w:hAnsi="Times New Roman"/>
          <w:sz w:val="22"/>
        </w:rPr>
      </w:pPr>
    </w:p>
    <w:p w:rsidR="00586EE4" w:rsidRPr="00FF7DF4" w:rsidRDefault="00586EE4" w:rsidP="00586EE4">
      <w:pPr>
        <w:jc w:val="both"/>
        <w:rPr>
          <w:rFonts w:ascii="Times New Roman" w:hAnsi="Times New Roman"/>
          <w:b/>
          <w:sz w:val="22"/>
        </w:rPr>
      </w:pPr>
    </w:p>
    <w:p w:rsidR="00F3254C" w:rsidRDefault="00F3254C" w:rsidP="00F3254C">
      <w:pPr>
        <w:ind w:left="720"/>
        <w:jc w:val="both"/>
        <w:rPr>
          <w:rFonts w:ascii="Times New Roman" w:hAnsi="Times New Roman"/>
          <w:sz w:val="22"/>
        </w:rPr>
      </w:pPr>
    </w:p>
    <w:p w:rsidR="00FC3CA7" w:rsidRPr="00FF7DF4" w:rsidRDefault="00FC3CA7" w:rsidP="00FC3CA7">
      <w:pPr>
        <w:tabs>
          <w:tab w:val="left" w:pos="4678"/>
        </w:tabs>
        <w:jc w:val="center"/>
      </w:pPr>
      <w:r>
        <w:rPr>
          <w:rFonts w:ascii="Times New Roman" w:hAnsi="Times New Roman"/>
          <w:sz w:val="22"/>
        </w:rPr>
        <w:br w:type="page"/>
      </w:r>
      <w:r w:rsidRPr="00FF7DF4">
        <w:lastRenderedPageBreak/>
        <w:t>BODLE STREET GREEN VILLAGE HALL TRUST FUND</w:t>
      </w:r>
    </w:p>
    <w:p w:rsidR="00FC3CA7" w:rsidRPr="00FF7DF4" w:rsidRDefault="00FC3CA7" w:rsidP="00FC3CA7">
      <w:pPr>
        <w:rPr>
          <w:rFonts w:ascii="Times New Roman" w:hAnsi="Times New Roman"/>
          <w:b/>
          <w:sz w:val="22"/>
        </w:rPr>
      </w:pPr>
    </w:p>
    <w:p w:rsidR="00FC3CA7" w:rsidRPr="00FF7DF4" w:rsidRDefault="00FC3CA7" w:rsidP="00FC3CA7">
      <w:pPr>
        <w:rPr>
          <w:rFonts w:ascii="Times New Roman" w:hAnsi="Times New Roman"/>
          <w:b/>
          <w:sz w:val="22"/>
        </w:rPr>
      </w:pPr>
    </w:p>
    <w:p w:rsidR="00FC3CA7" w:rsidRPr="00FF7DF4" w:rsidRDefault="00FC3CA7" w:rsidP="00FC3CA7">
      <w:pPr>
        <w:pStyle w:val="Heading1"/>
      </w:pPr>
      <w:r w:rsidRPr="00FF7DF4">
        <w:t>INDEPENDENT EXAMINER’S REPORT ON THE ACCOUNTS</w:t>
      </w:r>
    </w:p>
    <w:p w:rsidR="00FC3CA7" w:rsidRPr="00FF7DF4" w:rsidRDefault="00FC3CA7" w:rsidP="00FC3CA7">
      <w:pPr>
        <w:jc w:val="center"/>
        <w:rPr>
          <w:rFonts w:ascii="Times New Roman" w:hAnsi="Times New Roman"/>
          <w:b/>
          <w:sz w:val="22"/>
        </w:rPr>
      </w:pPr>
    </w:p>
    <w:p w:rsidR="00FC3CA7" w:rsidRPr="00FF7DF4" w:rsidRDefault="00FC3CA7" w:rsidP="00FC3CA7">
      <w:pPr>
        <w:rPr>
          <w:rFonts w:ascii="Times New Roman" w:hAnsi="Times New Roman"/>
          <w:sz w:val="22"/>
        </w:rPr>
      </w:pPr>
    </w:p>
    <w:p w:rsidR="00FC3CA7" w:rsidRDefault="007A4E6E" w:rsidP="00FC3CA7">
      <w:pPr>
        <w:jc w:val="both"/>
        <w:rPr>
          <w:rFonts w:ascii="Times New Roman" w:hAnsi="Times New Roman"/>
          <w:b/>
          <w:sz w:val="22"/>
        </w:rPr>
      </w:pPr>
      <w:r>
        <w:rPr>
          <w:rFonts w:ascii="Times New Roman" w:hAnsi="Times New Roman"/>
          <w:b/>
          <w:sz w:val="22"/>
        </w:rPr>
        <w:t xml:space="preserve">Independent Examiner’s </w:t>
      </w:r>
      <w:r w:rsidR="00FC3CA7" w:rsidRPr="00FF7DF4">
        <w:rPr>
          <w:rFonts w:ascii="Times New Roman" w:hAnsi="Times New Roman"/>
          <w:b/>
          <w:sz w:val="22"/>
        </w:rPr>
        <w:t>Report to the Trustees and Management Committee of the Bodle Street Green Village Hall Trust (Charity Registration Number: 227875)</w:t>
      </w:r>
      <w:r w:rsidR="00F316B4">
        <w:rPr>
          <w:rFonts w:ascii="Times New Roman" w:hAnsi="Times New Roman"/>
          <w:b/>
          <w:sz w:val="22"/>
        </w:rPr>
        <w:t xml:space="preserve"> for the year ended 31</w:t>
      </w:r>
      <w:r w:rsidR="00F316B4" w:rsidRPr="00F316B4">
        <w:rPr>
          <w:rFonts w:ascii="Times New Roman" w:hAnsi="Times New Roman"/>
          <w:b/>
          <w:sz w:val="22"/>
          <w:vertAlign w:val="superscript"/>
        </w:rPr>
        <w:t>st</w:t>
      </w:r>
      <w:r w:rsidR="00F316B4">
        <w:rPr>
          <w:rFonts w:ascii="Times New Roman" w:hAnsi="Times New Roman"/>
          <w:b/>
          <w:sz w:val="22"/>
        </w:rPr>
        <w:t xml:space="preserve"> December 201</w:t>
      </w:r>
      <w:r w:rsidR="00A67A5A">
        <w:rPr>
          <w:rFonts w:ascii="Times New Roman" w:hAnsi="Times New Roman"/>
          <w:b/>
          <w:sz w:val="22"/>
        </w:rPr>
        <w:t>9</w:t>
      </w:r>
      <w:r>
        <w:rPr>
          <w:rFonts w:ascii="Times New Roman" w:hAnsi="Times New Roman"/>
          <w:b/>
          <w:sz w:val="22"/>
        </w:rPr>
        <w:t>.</w:t>
      </w:r>
      <w:r w:rsidR="00FC3CA7" w:rsidRPr="00FF7DF4">
        <w:rPr>
          <w:rFonts w:ascii="Times New Roman" w:hAnsi="Times New Roman"/>
          <w:b/>
          <w:sz w:val="22"/>
        </w:rPr>
        <w:t xml:space="preserve"> </w:t>
      </w:r>
    </w:p>
    <w:p w:rsidR="007A4E6E" w:rsidRDefault="007A4E6E" w:rsidP="00FC3CA7">
      <w:pPr>
        <w:jc w:val="both"/>
        <w:rPr>
          <w:rFonts w:ascii="Times New Roman" w:hAnsi="Times New Roman"/>
          <w:b/>
          <w:sz w:val="22"/>
        </w:rPr>
      </w:pPr>
    </w:p>
    <w:p w:rsidR="00743899" w:rsidRPr="00D97EB2" w:rsidRDefault="00743899" w:rsidP="00743899">
      <w:pPr>
        <w:widowControl w:val="0"/>
        <w:autoSpaceDE w:val="0"/>
        <w:autoSpaceDN w:val="0"/>
        <w:adjustRightInd w:val="0"/>
        <w:spacing w:line="259" w:lineRule="atLeast"/>
        <w:jc w:val="both"/>
        <w:rPr>
          <w:sz w:val="20"/>
        </w:rPr>
      </w:pPr>
      <w:r>
        <w:rPr>
          <w:sz w:val="20"/>
        </w:rPr>
        <w:t xml:space="preserve">This is my report to the </w:t>
      </w:r>
      <w:r w:rsidR="00F316B4">
        <w:rPr>
          <w:sz w:val="20"/>
        </w:rPr>
        <w:t xml:space="preserve">Management Committee of the </w:t>
      </w:r>
      <w:r>
        <w:rPr>
          <w:sz w:val="20"/>
        </w:rPr>
        <w:t>Bodle Street Green</w:t>
      </w:r>
      <w:r w:rsidR="00F316B4">
        <w:rPr>
          <w:sz w:val="20"/>
        </w:rPr>
        <w:t xml:space="preserve"> Village Hall Trust</w:t>
      </w:r>
      <w:r>
        <w:rPr>
          <w:sz w:val="20"/>
        </w:rPr>
        <w:t>, on the annual report for the year ended 31</w:t>
      </w:r>
      <w:r w:rsidRPr="00516F6D">
        <w:rPr>
          <w:sz w:val="20"/>
          <w:vertAlign w:val="superscript"/>
        </w:rPr>
        <w:t>st</w:t>
      </w:r>
      <w:r>
        <w:rPr>
          <w:sz w:val="20"/>
        </w:rPr>
        <w:t xml:space="preserve"> December 201</w:t>
      </w:r>
      <w:r w:rsidR="00A67A5A">
        <w:rPr>
          <w:sz w:val="20"/>
        </w:rPr>
        <w:t>9</w:t>
      </w:r>
      <w:r>
        <w:rPr>
          <w:sz w:val="20"/>
        </w:rPr>
        <w:t xml:space="preserve"> set out on pages 9 and 10.</w:t>
      </w:r>
    </w:p>
    <w:p w:rsidR="00743899" w:rsidRPr="00D97EB2" w:rsidRDefault="00743899" w:rsidP="00743899">
      <w:pPr>
        <w:widowControl w:val="0"/>
        <w:autoSpaceDE w:val="0"/>
        <w:autoSpaceDN w:val="0"/>
        <w:adjustRightInd w:val="0"/>
        <w:spacing w:line="259" w:lineRule="atLeast"/>
        <w:jc w:val="both"/>
        <w:rPr>
          <w:sz w:val="20"/>
        </w:rPr>
      </w:pPr>
    </w:p>
    <w:p w:rsidR="00743899" w:rsidRPr="00D97EB2" w:rsidRDefault="00743899" w:rsidP="00743899">
      <w:pPr>
        <w:widowControl w:val="0"/>
        <w:autoSpaceDE w:val="0"/>
        <w:autoSpaceDN w:val="0"/>
        <w:adjustRightInd w:val="0"/>
        <w:spacing w:line="374" w:lineRule="atLeast"/>
        <w:jc w:val="both"/>
        <w:rPr>
          <w:rFonts w:cs="Arial"/>
          <w:b/>
          <w:bCs/>
          <w:sz w:val="20"/>
        </w:rPr>
      </w:pPr>
      <w:r w:rsidRPr="00D97EB2">
        <w:rPr>
          <w:rFonts w:cs="Arial"/>
          <w:b/>
          <w:bCs/>
          <w:sz w:val="20"/>
        </w:rPr>
        <w:t>Respective responsibilities of</w:t>
      </w:r>
      <w:r>
        <w:rPr>
          <w:rFonts w:cs="Arial"/>
          <w:b/>
          <w:bCs/>
          <w:sz w:val="20"/>
        </w:rPr>
        <w:t xml:space="preserve"> Trustees and E</w:t>
      </w:r>
      <w:r w:rsidRPr="00D97EB2">
        <w:rPr>
          <w:rFonts w:cs="Arial"/>
          <w:b/>
          <w:bCs/>
          <w:sz w:val="20"/>
        </w:rPr>
        <w:t>xaminer</w:t>
      </w:r>
    </w:p>
    <w:p w:rsidR="00743899" w:rsidRDefault="00743899" w:rsidP="00743899">
      <w:pPr>
        <w:widowControl w:val="0"/>
        <w:autoSpaceDE w:val="0"/>
        <w:autoSpaceDN w:val="0"/>
        <w:adjustRightInd w:val="0"/>
        <w:spacing w:before="115" w:line="259" w:lineRule="atLeast"/>
        <w:jc w:val="both"/>
        <w:rPr>
          <w:sz w:val="20"/>
        </w:rPr>
      </w:pPr>
      <w:r>
        <w:rPr>
          <w:rFonts w:cs="Arial"/>
          <w:sz w:val="20"/>
        </w:rPr>
        <w:t xml:space="preserve">The </w:t>
      </w:r>
      <w:r w:rsidR="00F316B4">
        <w:rPr>
          <w:rFonts w:cs="Arial"/>
          <w:sz w:val="20"/>
        </w:rPr>
        <w:t>committee</w:t>
      </w:r>
      <w:r>
        <w:rPr>
          <w:rFonts w:cs="Arial"/>
          <w:sz w:val="20"/>
        </w:rPr>
        <w:t xml:space="preserve"> members are responsible for the preparation of the annual reports.  The </w:t>
      </w:r>
      <w:r w:rsidR="00F316B4">
        <w:rPr>
          <w:rFonts w:cs="Arial"/>
          <w:sz w:val="20"/>
        </w:rPr>
        <w:t>Management Committee</w:t>
      </w:r>
      <w:r>
        <w:rPr>
          <w:rFonts w:cs="Arial"/>
          <w:sz w:val="20"/>
        </w:rPr>
        <w:t xml:space="preserve"> consider that an audit is not required for this year under section 144 of the Charities Act 2011 (“The Charities Act”) and that an independent examination is needed.</w:t>
      </w:r>
    </w:p>
    <w:p w:rsidR="00743899" w:rsidRDefault="00743899" w:rsidP="00743899">
      <w:pPr>
        <w:widowControl w:val="0"/>
        <w:autoSpaceDE w:val="0"/>
        <w:autoSpaceDN w:val="0"/>
        <w:adjustRightInd w:val="0"/>
        <w:spacing w:before="115" w:line="259" w:lineRule="atLeast"/>
        <w:jc w:val="both"/>
        <w:rPr>
          <w:sz w:val="20"/>
        </w:rPr>
      </w:pPr>
      <w:r>
        <w:rPr>
          <w:sz w:val="20"/>
        </w:rPr>
        <w:t>It is my responsibility to</w:t>
      </w:r>
    </w:p>
    <w:p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Examine the accounts under section 145 of the 2011 Act;</w:t>
      </w:r>
    </w:p>
    <w:p w:rsidR="00743899"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Follow the procedures laid down in the General Directions of the Charity Commissioners section 145(5)(b) of the Charities Act; and</w:t>
      </w:r>
    </w:p>
    <w:p w:rsidR="00743899" w:rsidRPr="00D97EB2" w:rsidRDefault="00743899" w:rsidP="00743899">
      <w:pPr>
        <w:widowControl w:val="0"/>
        <w:numPr>
          <w:ilvl w:val="0"/>
          <w:numId w:val="11"/>
        </w:numPr>
        <w:autoSpaceDE w:val="0"/>
        <w:autoSpaceDN w:val="0"/>
        <w:adjustRightInd w:val="0"/>
        <w:spacing w:before="115" w:line="259" w:lineRule="atLeast"/>
        <w:jc w:val="both"/>
        <w:rPr>
          <w:rFonts w:cs="Arial"/>
          <w:sz w:val="20"/>
        </w:rPr>
      </w:pPr>
      <w:r>
        <w:rPr>
          <w:rFonts w:cs="Arial"/>
          <w:sz w:val="20"/>
        </w:rPr>
        <w:t>State whether particular matters have come to my attention.</w:t>
      </w:r>
    </w:p>
    <w:p w:rsidR="00743899" w:rsidRPr="00D97EB2" w:rsidRDefault="00743899" w:rsidP="00743899">
      <w:pPr>
        <w:widowControl w:val="0"/>
        <w:autoSpaceDE w:val="0"/>
        <w:autoSpaceDN w:val="0"/>
        <w:adjustRightInd w:val="0"/>
        <w:spacing w:line="259" w:lineRule="atLeast"/>
        <w:jc w:val="both"/>
        <w:rPr>
          <w:rFonts w:cs="Arial"/>
          <w:sz w:val="20"/>
        </w:rPr>
      </w:pPr>
    </w:p>
    <w:p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rFonts w:cs="Arial"/>
          <w:b/>
          <w:bCs/>
          <w:sz w:val="20"/>
        </w:rPr>
        <w:t xml:space="preserve">Basis </w:t>
      </w:r>
      <w:r>
        <w:rPr>
          <w:rFonts w:cs="Arial"/>
          <w:b/>
          <w:bCs/>
          <w:sz w:val="20"/>
        </w:rPr>
        <w:t>of Independent Examiner’s Statement</w:t>
      </w:r>
    </w:p>
    <w:p w:rsidR="00743899" w:rsidRPr="00D97EB2" w:rsidRDefault="00743899" w:rsidP="00743899">
      <w:pPr>
        <w:widowControl w:val="0"/>
        <w:autoSpaceDE w:val="0"/>
        <w:autoSpaceDN w:val="0"/>
        <w:adjustRightInd w:val="0"/>
        <w:spacing w:line="254" w:lineRule="atLeast"/>
        <w:jc w:val="both"/>
        <w:rPr>
          <w:rFonts w:cs="Arial"/>
          <w:b/>
          <w:bCs/>
          <w:sz w:val="20"/>
        </w:rPr>
      </w:pPr>
    </w:p>
    <w:p w:rsidR="00743899" w:rsidRPr="00D97EB2" w:rsidRDefault="00743899" w:rsidP="00743899">
      <w:pPr>
        <w:widowControl w:val="0"/>
        <w:autoSpaceDE w:val="0"/>
        <w:autoSpaceDN w:val="0"/>
        <w:adjustRightInd w:val="0"/>
        <w:spacing w:line="254" w:lineRule="atLeast"/>
        <w:jc w:val="both"/>
        <w:rPr>
          <w:sz w:val="20"/>
        </w:rPr>
      </w:pPr>
      <w:r w:rsidRPr="00D97EB2">
        <w:rPr>
          <w:sz w:val="20"/>
        </w:rPr>
        <w:t>My examination was carried out in accordance with the General Directions given by the Charity Commi</w:t>
      </w:r>
      <w:r>
        <w:rPr>
          <w:sz w:val="20"/>
        </w:rPr>
        <w:t>ssion. An</w:t>
      </w:r>
      <w:r w:rsidRPr="00D97EB2">
        <w:rPr>
          <w:sz w:val="20"/>
        </w:rPr>
        <w:t xml:space="preserve"> examination includes a review of the accounting records kept by the </w:t>
      </w:r>
      <w:r>
        <w:rPr>
          <w:sz w:val="20"/>
        </w:rPr>
        <w:t>charity</w:t>
      </w:r>
      <w:r w:rsidRPr="00D97EB2">
        <w:rPr>
          <w:sz w:val="20"/>
        </w:rPr>
        <w:t xml:space="preserve"> and a comparison of the accounts with those records. It also includes considering any unusual items or disclosures in the accounts and seeking explanations from </w:t>
      </w:r>
      <w:r>
        <w:rPr>
          <w:sz w:val="20"/>
        </w:rPr>
        <w:t>the</w:t>
      </w:r>
      <w:r w:rsidRPr="00D97EB2">
        <w:rPr>
          <w:sz w:val="20"/>
        </w:rPr>
        <w:t xml:space="preserve"> trustees concerning any such matters. The procedures undertaken do not provide all the evide</w:t>
      </w:r>
      <w:r>
        <w:rPr>
          <w:sz w:val="20"/>
        </w:rPr>
        <w:t>nce that would be required in a full</w:t>
      </w:r>
      <w:r w:rsidRPr="00D97EB2">
        <w:rPr>
          <w:sz w:val="20"/>
        </w:rPr>
        <w:t xml:space="preserve"> audit, and consequently </w:t>
      </w:r>
      <w:r>
        <w:rPr>
          <w:sz w:val="20"/>
        </w:rPr>
        <w:t>no opinion is given as to whether the accounts present a ‘true and fair’ view and the report is limited to those matters set out in the statement below.</w:t>
      </w:r>
    </w:p>
    <w:p w:rsidR="00743899" w:rsidRPr="00D97EB2" w:rsidRDefault="00743899" w:rsidP="00743899">
      <w:pPr>
        <w:widowControl w:val="0"/>
        <w:autoSpaceDE w:val="0"/>
        <w:autoSpaceDN w:val="0"/>
        <w:adjustRightInd w:val="0"/>
        <w:spacing w:line="254" w:lineRule="atLeast"/>
        <w:ind w:hanging="187"/>
        <w:jc w:val="both"/>
        <w:rPr>
          <w:sz w:val="20"/>
        </w:rPr>
      </w:pPr>
    </w:p>
    <w:p w:rsidR="00743899" w:rsidRPr="00D97EB2" w:rsidRDefault="00743899" w:rsidP="00743899">
      <w:pPr>
        <w:widowControl w:val="0"/>
        <w:autoSpaceDE w:val="0"/>
        <w:autoSpaceDN w:val="0"/>
        <w:adjustRightInd w:val="0"/>
        <w:spacing w:line="254" w:lineRule="atLeast"/>
        <w:jc w:val="both"/>
        <w:rPr>
          <w:rFonts w:cs="Arial"/>
          <w:b/>
          <w:bCs/>
          <w:sz w:val="20"/>
        </w:rPr>
      </w:pPr>
      <w:r w:rsidRPr="00D97EB2">
        <w:rPr>
          <w:b/>
          <w:bCs/>
          <w:sz w:val="20"/>
        </w:rPr>
        <w:t xml:space="preserve">Independent </w:t>
      </w:r>
      <w:r>
        <w:rPr>
          <w:rFonts w:cs="Arial"/>
          <w:b/>
          <w:bCs/>
          <w:sz w:val="20"/>
        </w:rPr>
        <w:t>Examiner's S</w:t>
      </w:r>
      <w:r w:rsidRPr="00D97EB2">
        <w:rPr>
          <w:rFonts w:cs="Arial"/>
          <w:b/>
          <w:bCs/>
          <w:sz w:val="20"/>
        </w:rPr>
        <w:t>tatement</w:t>
      </w:r>
    </w:p>
    <w:p w:rsidR="00743899" w:rsidRPr="00D97EB2" w:rsidRDefault="00743899" w:rsidP="00743899">
      <w:pPr>
        <w:widowControl w:val="0"/>
        <w:autoSpaceDE w:val="0"/>
        <w:autoSpaceDN w:val="0"/>
        <w:adjustRightInd w:val="0"/>
        <w:spacing w:line="254" w:lineRule="atLeast"/>
        <w:jc w:val="both"/>
        <w:rPr>
          <w:rFonts w:cs="Arial"/>
          <w:b/>
          <w:bCs/>
          <w:sz w:val="20"/>
        </w:rPr>
      </w:pPr>
    </w:p>
    <w:p w:rsidR="00743899" w:rsidRPr="00FB0C0F" w:rsidRDefault="00743899" w:rsidP="00743899">
      <w:pPr>
        <w:spacing w:after="240"/>
        <w:jc w:val="both"/>
        <w:rPr>
          <w:color w:val="000000"/>
          <w:sz w:val="20"/>
        </w:rPr>
      </w:pPr>
      <w:r w:rsidRPr="00FB0C0F">
        <w:rPr>
          <w:rFonts w:cs="Calibri"/>
          <w:color w:val="000000"/>
          <w:sz w:val="20"/>
        </w:rPr>
        <w:t>In connection with my examination, no material matters have come to my attention which gives me cause to believe that in, any material respect:</w:t>
      </w:r>
    </w:p>
    <w:p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accounting records were not kept in accordance with section 130 of the Charities Act or</w:t>
      </w:r>
    </w:p>
    <w:p w:rsidR="00743899" w:rsidRPr="00C965AC" w:rsidRDefault="00743899" w:rsidP="00743899">
      <w:pPr>
        <w:pStyle w:val="ListParagraph"/>
        <w:numPr>
          <w:ilvl w:val="0"/>
          <w:numId w:val="12"/>
        </w:numPr>
        <w:spacing w:after="240"/>
        <w:contextualSpacing w:val="0"/>
        <w:jc w:val="both"/>
        <w:rPr>
          <w:color w:val="000000"/>
          <w:sz w:val="20"/>
        </w:rPr>
      </w:pPr>
      <w:r w:rsidRPr="00C965AC">
        <w:rPr>
          <w:rFonts w:cs="Calibri"/>
          <w:color w:val="000000"/>
          <w:sz w:val="20"/>
        </w:rPr>
        <w:t>the accounts do not accord with the accounting records</w:t>
      </w:r>
    </w:p>
    <w:p w:rsidR="00743899" w:rsidRPr="00FB0C0F" w:rsidRDefault="00743899" w:rsidP="00743899">
      <w:pPr>
        <w:spacing w:after="240"/>
        <w:jc w:val="both"/>
        <w:rPr>
          <w:rFonts w:ascii="Times New Roman" w:hAnsi="Times New Roman"/>
          <w:color w:val="000000"/>
          <w:sz w:val="20"/>
        </w:rPr>
      </w:pPr>
      <w:r w:rsidRPr="00FB0C0F">
        <w:rPr>
          <w:rFonts w:cs="Calibri"/>
          <w:color w:val="000000"/>
          <w:sz w:val="20"/>
        </w:rPr>
        <w:t>I have come across no other matters in connection with the examination to which attention should be drawn in order to enable a proper understanding of the accounts to be reached.</w:t>
      </w:r>
    </w:p>
    <w:p w:rsidR="00743899" w:rsidRDefault="00743899" w:rsidP="00743899">
      <w:pPr>
        <w:widowControl w:val="0"/>
        <w:autoSpaceDE w:val="0"/>
        <w:autoSpaceDN w:val="0"/>
        <w:adjustRightInd w:val="0"/>
        <w:spacing w:line="264" w:lineRule="atLeast"/>
        <w:jc w:val="both"/>
        <w:rPr>
          <w:sz w:val="20"/>
        </w:rPr>
      </w:pPr>
    </w:p>
    <w:p w:rsidR="00743899" w:rsidRDefault="00743899" w:rsidP="00743899">
      <w:pPr>
        <w:widowControl w:val="0"/>
        <w:autoSpaceDE w:val="0"/>
        <w:autoSpaceDN w:val="0"/>
        <w:adjustRightInd w:val="0"/>
        <w:spacing w:line="264" w:lineRule="atLeast"/>
        <w:jc w:val="both"/>
        <w:rPr>
          <w:sz w:val="20"/>
        </w:rPr>
      </w:pPr>
      <w:r>
        <w:rPr>
          <w:sz w:val="20"/>
        </w:rPr>
        <w:t>Examiner’s signature</w:t>
      </w:r>
      <w:r>
        <w:rPr>
          <w:sz w:val="20"/>
        </w:rPr>
        <w:tab/>
        <w:t>………………………………………………………………………………………………………</w:t>
      </w:r>
    </w:p>
    <w:p w:rsidR="00743899" w:rsidRDefault="00743899" w:rsidP="00743899">
      <w:pPr>
        <w:widowControl w:val="0"/>
        <w:autoSpaceDE w:val="0"/>
        <w:autoSpaceDN w:val="0"/>
        <w:adjustRightInd w:val="0"/>
        <w:spacing w:line="264" w:lineRule="atLeast"/>
        <w:jc w:val="both"/>
        <w:rPr>
          <w:sz w:val="20"/>
        </w:rPr>
      </w:pPr>
    </w:p>
    <w:p w:rsidR="00743899" w:rsidRDefault="00743899" w:rsidP="00743899">
      <w:pPr>
        <w:widowControl w:val="0"/>
        <w:autoSpaceDE w:val="0"/>
        <w:autoSpaceDN w:val="0"/>
        <w:adjustRightInd w:val="0"/>
        <w:spacing w:line="264" w:lineRule="atLeast"/>
        <w:jc w:val="both"/>
        <w:rPr>
          <w:sz w:val="20"/>
        </w:rPr>
      </w:pPr>
      <w:r>
        <w:rPr>
          <w:sz w:val="20"/>
        </w:rPr>
        <w:t xml:space="preserve">Examiner’s name </w:t>
      </w:r>
      <w:r>
        <w:rPr>
          <w:i/>
          <w:sz w:val="20"/>
        </w:rPr>
        <w:t>capitals</w:t>
      </w:r>
      <w:r>
        <w:rPr>
          <w:i/>
          <w:sz w:val="20"/>
        </w:rPr>
        <w:tab/>
      </w:r>
      <w:r>
        <w:rPr>
          <w:sz w:val="20"/>
        </w:rPr>
        <w:t xml:space="preserve">Mr. </w:t>
      </w:r>
      <w:r w:rsidR="00942240">
        <w:rPr>
          <w:sz w:val="20"/>
        </w:rPr>
        <w:t>JOEL ANDREWS</w:t>
      </w:r>
    </w:p>
    <w:p w:rsidR="00743899" w:rsidRDefault="00743899" w:rsidP="00743899">
      <w:pPr>
        <w:widowControl w:val="0"/>
        <w:autoSpaceDE w:val="0"/>
        <w:autoSpaceDN w:val="0"/>
        <w:adjustRightInd w:val="0"/>
        <w:spacing w:line="264" w:lineRule="atLeast"/>
        <w:jc w:val="both"/>
        <w:rPr>
          <w:i/>
          <w:sz w:val="20"/>
        </w:rPr>
      </w:pPr>
    </w:p>
    <w:p w:rsidR="00743899" w:rsidRPr="00C965AC" w:rsidRDefault="00743899" w:rsidP="00743899">
      <w:pPr>
        <w:widowControl w:val="0"/>
        <w:autoSpaceDE w:val="0"/>
        <w:autoSpaceDN w:val="0"/>
        <w:adjustRightInd w:val="0"/>
        <w:spacing w:line="264" w:lineRule="atLeast"/>
        <w:jc w:val="both"/>
        <w:rPr>
          <w:i/>
          <w:sz w:val="20"/>
        </w:rPr>
      </w:pPr>
      <w:r>
        <w:rPr>
          <w:sz w:val="20"/>
        </w:rPr>
        <w:t>Date …………………….......</w:t>
      </w:r>
      <w:r>
        <w:rPr>
          <w:sz w:val="20"/>
        </w:rPr>
        <w:tab/>
        <w:t xml:space="preserve">Relevant professional qualification(s) or body </w:t>
      </w:r>
      <w:r>
        <w:rPr>
          <w:i/>
          <w:sz w:val="20"/>
        </w:rPr>
        <w:t>(if any) ……………………………….</w:t>
      </w:r>
    </w:p>
    <w:p w:rsidR="00743899" w:rsidRDefault="00743899" w:rsidP="00743899">
      <w:pPr>
        <w:widowControl w:val="0"/>
        <w:autoSpaceDE w:val="0"/>
        <w:autoSpaceDN w:val="0"/>
        <w:adjustRightInd w:val="0"/>
        <w:spacing w:line="264" w:lineRule="atLeast"/>
        <w:jc w:val="both"/>
        <w:rPr>
          <w:sz w:val="20"/>
        </w:rPr>
      </w:pPr>
    </w:p>
    <w:p w:rsidR="00743899" w:rsidRPr="00F316B4" w:rsidRDefault="00743899" w:rsidP="00743899">
      <w:pPr>
        <w:widowControl w:val="0"/>
        <w:autoSpaceDE w:val="0"/>
        <w:autoSpaceDN w:val="0"/>
        <w:adjustRightInd w:val="0"/>
        <w:spacing w:line="264" w:lineRule="atLeast"/>
        <w:jc w:val="both"/>
        <w:rPr>
          <w:sz w:val="20"/>
        </w:rPr>
      </w:pPr>
      <w:r w:rsidRPr="00F316B4">
        <w:rPr>
          <w:sz w:val="20"/>
        </w:rPr>
        <w:t>Examiner’s Address:</w:t>
      </w:r>
      <w:r w:rsidRPr="00F316B4">
        <w:rPr>
          <w:sz w:val="20"/>
        </w:rPr>
        <w:tab/>
        <w:t xml:space="preserve"> </w:t>
      </w:r>
      <w:r w:rsidR="00942240">
        <w:rPr>
          <w:sz w:val="20"/>
        </w:rPr>
        <w:t>Sunnyside, Victoria Road, Herstmonceux</w:t>
      </w:r>
      <w:r w:rsidRPr="00F316B4">
        <w:rPr>
          <w:sz w:val="20"/>
        </w:rPr>
        <w:t>, East Sussex</w:t>
      </w:r>
      <w:r w:rsidR="00942240">
        <w:rPr>
          <w:sz w:val="20"/>
        </w:rPr>
        <w:t xml:space="preserve"> BN27 4TA</w:t>
      </w:r>
    </w:p>
    <w:p w:rsidR="00F3254C" w:rsidRPr="00F316B4" w:rsidRDefault="00F3254C" w:rsidP="00B30A35">
      <w:pPr>
        <w:rPr>
          <w:rFonts w:ascii="Times New Roman" w:hAnsi="Times New Roman"/>
          <w:b/>
          <w:sz w:val="20"/>
        </w:rPr>
      </w:pPr>
    </w:p>
    <w:p w:rsidR="00B46F2D" w:rsidRPr="00FF7DF4" w:rsidRDefault="00B46F2D"/>
    <w:sectPr w:rsidR="00B46F2D" w:rsidRPr="00FF7DF4" w:rsidSect="003376A3">
      <w:footerReference w:type="even" r:id="rId10"/>
      <w:footerReference w:type="default" r:id="rId11"/>
      <w:pgSz w:w="11909" w:h="16834" w:code="9"/>
      <w:pgMar w:top="720" w:right="720" w:bottom="720" w:left="720" w:header="706" w:footer="706"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C4B65" w:rsidRDefault="008C4B65">
      <w:r>
        <w:separator/>
      </w:r>
    </w:p>
  </w:endnote>
  <w:endnote w:type="continuationSeparator" w:id="0">
    <w:p w:rsidR="008C4B65" w:rsidRDefault="008C4B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rsidR="00273C5E" w:rsidRDefault="00273C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3C5E" w:rsidRDefault="00273C5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w:t>
    </w:r>
    <w:r>
      <w:rPr>
        <w:rStyle w:val="PageNumber"/>
      </w:rPr>
      <w:fldChar w:fldCharType="end"/>
    </w:r>
  </w:p>
  <w:p w:rsidR="00273C5E" w:rsidRDefault="00273C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C4B65" w:rsidRDefault="008C4B65">
      <w:r>
        <w:separator/>
      </w:r>
    </w:p>
  </w:footnote>
  <w:footnote w:type="continuationSeparator" w:id="0">
    <w:p w:rsidR="008C4B65" w:rsidRDefault="008C4B6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4605F"/>
    <w:multiLevelType w:val="hybridMultilevel"/>
    <w:tmpl w:val="C93CB65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31943567"/>
    <w:multiLevelType w:val="hybridMultilevel"/>
    <w:tmpl w:val="D848EAE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35B64CA5"/>
    <w:multiLevelType w:val="hybridMultilevel"/>
    <w:tmpl w:val="2390C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3E2A1C98"/>
    <w:multiLevelType w:val="hybridMultilevel"/>
    <w:tmpl w:val="82C2EC80"/>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0967B64"/>
    <w:multiLevelType w:val="singleLevel"/>
    <w:tmpl w:val="EBA6D9DE"/>
    <w:lvl w:ilvl="0">
      <w:start w:val="1"/>
      <w:numFmt w:val="decimal"/>
      <w:lvlText w:val="(%1)"/>
      <w:lvlJc w:val="left"/>
      <w:pPr>
        <w:tabs>
          <w:tab w:val="num" w:pos="720"/>
        </w:tabs>
        <w:ind w:left="720" w:hanging="720"/>
      </w:pPr>
      <w:rPr>
        <w:rFonts w:hint="default"/>
      </w:rPr>
    </w:lvl>
  </w:abstractNum>
  <w:abstractNum w:abstractNumId="5" w15:restartNumberingAfterBreak="0">
    <w:nsid w:val="44E41AD9"/>
    <w:multiLevelType w:val="hybridMultilevel"/>
    <w:tmpl w:val="60005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87D3158"/>
    <w:multiLevelType w:val="hybridMultilevel"/>
    <w:tmpl w:val="D242E526"/>
    <w:lvl w:ilvl="0" w:tplc="9ACE7E96">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FBE63A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1324349"/>
    <w:multiLevelType w:val="singleLevel"/>
    <w:tmpl w:val="5A20D186"/>
    <w:lvl w:ilvl="0">
      <w:start w:val="3"/>
      <w:numFmt w:val="decimal"/>
      <w:lvlText w:val="%1."/>
      <w:lvlJc w:val="left"/>
      <w:pPr>
        <w:tabs>
          <w:tab w:val="num" w:pos="720"/>
        </w:tabs>
        <w:ind w:left="720" w:hanging="720"/>
      </w:pPr>
      <w:rPr>
        <w:rFonts w:hint="default"/>
        <w:b w:val="0"/>
      </w:rPr>
    </w:lvl>
  </w:abstractNum>
  <w:abstractNum w:abstractNumId="9" w15:restartNumberingAfterBreak="0">
    <w:nsid w:val="63E9312E"/>
    <w:multiLevelType w:val="hybridMultilevel"/>
    <w:tmpl w:val="E1C4BCE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0" w15:restartNumberingAfterBreak="0">
    <w:nsid w:val="65041113"/>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CC7DAA"/>
    <w:multiLevelType w:val="hybridMultilevel"/>
    <w:tmpl w:val="F2EE474A"/>
    <w:lvl w:ilvl="0" w:tplc="B66494C6">
      <w:start w:val="1"/>
      <w:numFmt w:val="decimal"/>
      <w:lvlText w:val="%1."/>
      <w:lvlJc w:val="left"/>
      <w:pPr>
        <w:ind w:left="720" w:hanging="360"/>
      </w:pPr>
      <w:rPr>
        <w:rFonts w:ascii="Palatino Linotype" w:hAnsi="Palatino Linotype"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E45180F"/>
    <w:multiLevelType w:val="hybridMultilevel"/>
    <w:tmpl w:val="DC8C806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736D6179"/>
    <w:multiLevelType w:val="hybridMultilevel"/>
    <w:tmpl w:val="81FC3F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4B62AED"/>
    <w:multiLevelType w:val="hybridMultilevel"/>
    <w:tmpl w:val="A54E47A6"/>
    <w:lvl w:ilvl="0" w:tplc="A03EE71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1337F6"/>
    <w:multiLevelType w:val="hybridMultilevel"/>
    <w:tmpl w:val="D954039A"/>
    <w:lvl w:ilvl="0" w:tplc="05BEB3CA">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78506EEC"/>
    <w:multiLevelType w:val="hybridMultilevel"/>
    <w:tmpl w:val="1374B180"/>
    <w:lvl w:ilvl="0" w:tplc="D9A2A78C">
      <w:start w:val="5"/>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8"/>
  </w:num>
  <w:num w:numId="2">
    <w:abstractNumId w:val="4"/>
  </w:num>
  <w:num w:numId="3">
    <w:abstractNumId w:val="7"/>
  </w:num>
  <w:num w:numId="4">
    <w:abstractNumId w:val="14"/>
  </w:num>
  <w:num w:numId="5">
    <w:abstractNumId w:val="2"/>
  </w:num>
  <w:num w:numId="6">
    <w:abstractNumId w:val="12"/>
  </w:num>
  <w:num w:numId="7">
    <w:abstractNumId w:val="13"/>
  </w:num>
  <w:num w:numId="8">
    <w:abstractNumId w:val="10"/>
  </w:num>
  <w:num w:numId="9">
    <w:abstractNumId w:val="11"/>
  </w:num>
  <w:num w:numId="10">
    <w:abstractNumId w:val="3"/>
  </w:num>
  <w:num w:numId="11">
    <w:abstractNumId w:val="9"/>
  </w:num>
  <w:num w:numId="12">
    <w:abstractNumId w:val="5"/>
  </w:num>
  <w:num w:numId="13">
    <w:abstractNumId w:val="6"/>
  </w:num>
  <w:num w:numId="14">
    <w:abstractNumId w:val="15"/>
  </w:num>
  <w:num w:numId="15">
    <w:abstractNumId w:val="0"/>
  </w:num>
  <w:num w:numId="16">
    <w:abstractNumId w:val="1"/>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22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ED6"/>
    <w:rsid w:val="000072FA"/>
    <w:rsid w:val="00011825"/>
    <w:rsid w:val="000161E4"/>
    <w:rsid w:val="00023B9B"/>
    <w:rsid w:val="00027543"/>
    <w:rsid w:val="00030DFD"/>
    <w:rsid w:val="00031938"/>
    <w:rsid w:val="0004403B"/>
    <w:rsid w:val="000468F4"/>
    <w:rsid w:val="00053398"/>
    <w:rsid w:val="00063910"/>
    <w:rsid w:val="00063AD4"/>
    <w:rsid w:val="00064972"/>
    <w:rsid w:val="00070249"/>
    <w:rsid w:val="00080340"/>
    <w:rsid w:val="00081930"/>
    <w:rsid w:val="0008313E"/>
    <w:rsid w:val="00097EB1"/>
    <w:rsid w:val="000A4775"/>
    <w:rsid w:val="000A7CD9"/>
    <w:rsid w:val="000B5AB8"/>
    <w:rsid w:val="000C329A"/>
    <w:rsid w:val="000C3418"/>
    <w:rsid w:val="000D6F6A"/>
    <w:rsid w:val="000E2E65"/>
    <w:rsid w:val="000E4A76"/>
    <w:rsid w:val="000E6CA4"/>
    <w:rsid w:val="000E7ED1"/>
    <w:rsid w:val="000F172C"/>
    <w:rsid w:val="00103DFD"/>
    <w:rsid w:val="001121BC"/>
    <w:rsid w:val="00114D69"/>
    <w:rsid w:val="001178F3"/>
    <w:rsid w:val="001227EB"/>
    <w:rsid w:val="0012561B"/>
    <w:rsid w:val="001307D8"/>
    <w:rsid w:val="001320D1"/>
    <w:rsid w:val="00136A42"/>
    <w:rsid w:val="0014732B"/>
    <w:rsid w:val="00147F8A"/>
    <w:rsid w:val="0017077F"/>
    <w:rsid w:val="00171599"/>
    <w:rsid w:val="00185563"/>
    <w:rsid w:val="001A72FF"/>
    <w:rsid w:val="001C062F"/>
    <w:rsid w:val="001C2160"/>
    <w:rsid w:val="001C2477"/>
    <w:rsid w:val="001C4CFC"/>
    <w:rsid w:val="001C55E5"/>
    <w:rsid w:val="001C68C1"/>
    <w:rsid w:val="001D11D5"/>
    <w:rsid w:val="001D3B31"/>
    <w:rsid w:val="001D7311"/>
    <w:rsid w:val="001E2369"/>
    <w:rsid w:val="001E26E3"/>
    <w:rsid w:val="001E78B3"/>
    <w:rsid w:val="001F1FBB"/>
    <w:rsid w:val="001F480F"/>
    <w:rsid w:val="00205B11"/>
    <w:rsid w:val="00213CC2"/>
    <w:rsid w:val="00213F84"/>
    <w:rsid w:val="00220269"/>
    <w:rsid w:val="00223533"/>
    <w:rsid w:val="002237A3"/>
    <w:rsid w:val="00230C2B"/>
    <w:rsid w:val="00231668"/>
    <w:rsid w:val="00262A99"/>
    <w:rsid w:val="00267DCD"/>
    <w:rsid w:val="00273C5E"/>
    <w:rsid w:val="00274770"/>
    <w:rsid w:val="002810AB"/>
    <w:rsid w:val="00291153"/>
    <w:rsid w:val="00293D24"/>
    <w:rsid w:val="002A10C1"/>
    <w:rsid w:val="002A3887"/>
    <w:rsid w:val="002B4610"/>
    <w:rsid w:val="002D1514"/>
    <w:rsid w:val="002E743C"/>
    <w:rsid w:val="002E78E5"/>
    <w:rsid w:val="003064CE"/>
    <w:rsid w:val="003202D1"/>
    <w:rsid w:val="00321D47"/>
    <w:rsid w:val="00321FBC"/>
    <w:rsid w:val="00333FB5"/>
    <w:rsid w:val="0033506B"/>
    <w:rsid w:val="003376A3"/>
    <w:rsid w:val="003424A1"/>
    <w:rsid w:val="00350BCC"/>
    <w:rsid w:val="003513F8"/>
    <w:rsid w:val="00354D94"/>
    <w:rsid w:val="003553E7"/>
    <w:rsid w:val="00371530"/>
    <w:rsid w:val="003767E4"/>
    <w:rsid w:val="00377047"/>
    <w:rsid w:val="003831C0"/>
    <w:rsid w:val="003838EF"/>
    <w:rsid w:val="003917FF"/>
    <w:rsid w:val="00394752"/>
    <w:rsid w:val="003A15F3"/>
    <w:rsid w:val="003A1E95"/>
    <w:rsid w:val="003B29F8"/>
    <w:rsid w:val="003C0C21"/>
    <w:rsid w:val="003C37D0"/>
    <w:rsid w:val="003C6CCA"/>
    <w:rsid w:val="003D0662"/>
    <w:rsid w:val="003D7C40"/>
    <w:rsid w:val="003E09C8"/>
    <w:rsid w:val="003E216B"/>
    <w:rsid w:val="003E3DEA"/>
    <w:rsid w:val="003E70C7"/>
    <w:rsid w:val="003E7A72"/>
    <w:rsid w:val="003F4CDF"/>
    <w:rsid w:val="003F6DAC"/>
    <w:rsid w:val="003F7DD8"/>
    <w:rsid w:val="00402B22"/>
    <w:rsid w:val="00405FC3"/>
    <w:rsid w:val="0040633C"/>
    <w:rsid w:val="00407FEA"/>
    <w:rsid w:val="00410C21"/>
    <w:rsid w:val="00415178"/>
    <w:rsid w:val="00415D6F"/>
    <w:rsid w:val="00420CEB"/>
    <w:rsid w:val="0042740F"/>
    <w:rsid w:val="00433B94"/>
    <w:rsid w:val="0044233C"/>
    <w:rsid w:val="004506C9"/>
    <w:rsid w:val="00467EEC"/>
    <w:rsid w:val="00476341"/>
    <w:rsid w:val="004930C5"/>
    <w:rsid w:val="0049482C"/>
    <w:rsid w:val="004A08EF"/>
    <w:rsid w:val="004A5D84"/>
    <w:rsid w:val="004A7025"/>
    <w:rsid w:val="004B2C2D"/>
    <w:rsid w:val="004B415D"/>
    <w:rsid w:val="004C0ECB"/>
    <w:rsid w:val="004C28FE"/>
    <w:rsid w:val="004C7CBB"/>
    <w:rsid w:val="004E034F"/>
    <w:rsid w:val="004F6C46"/>
    <w:rsid w:val="004F6F79"/>
    <w:rsid w:val="005021D9"/>
    <w:rsid w:val="00507950"/>
    <w:rsid w:val="00512432"/>
    <w:rsid w:val="00521FB4"/>
    <w:rsid w:val="00524137"/>
    <w:rsid w:val="0052704D"/>
    <w:rsid w:val="00530DFF"/>
    <w:rsid w:val="00542933"/>
    <w:rsid w:val="0054674C"/>
    <w:rsid w:val="00547D4F"/>
    <w:rsid w:val="005607CB"/>
    <w:rsid w:val="00565266"/>
    <w:rsid w:val="0057257F"/>
    <w:rsid w:val="00572C5F"/>
    <w:rsid w:val="005761E5"/>
    <w:rsid w:val="005808F6"/>
    <w:rsid w:val="005820C5"/>
    <w:rsid w:val="0058690C"/>
    <w:rsid w:val="00586A7F"/>
    <w:rsid w:val="00586EE4"/>
    <w:rsid w:val="005926A5"/>
    <w:rsid w:val="00597426"/>
    <w:rsid w:val="005A0BEC"/>
    <w:rsid w:val="005A1082"/>
    <w:rsid w:val="005A7E59"/>
    <w:rsid w:val="005C1F47"/>
    <w:rsid w:val="005C31B0"/>
    <w:rsid w:val="005C58FB"/>
    <w:rsid w:val="005D4D6C"/>
    <w:rsid w:val="005E1AFC"/>
    <w:rsid w:val="005E7DA4"/>
    <w:rsid w:val="005F0788"/>
    <w:rsid w:val="005F237A"/>
    <w:rsid w:val="005F448A"/>
    <w:rsid w:val="005F620E"/>
    <w:rsid w:val="005F6AE1"/>
    <w:rsid w:val="005F7E1E"/>
    <w:rsid w:val="00621597"/>
    <w:rsid w:val="00622133"/>
    <w:rsid w:val="006225A6"/>
    <w:rsid w:val="00625456"/>
    <w:rsid w:val="00625611"/>
    <w:rsid w:val="0063219C"/>
    <w:rsid w:val="0063506F"/>
    <w:rsid w:val="00635ECB"/>
    <w:rsid w:val="006479CC"/>
    <w:rsid w:val="00652AA2"/>
    <w:rsid w:val="00655608"/>
    <w:rsid w:val="00656204"/>
    <w:rsid w:val="00661346"/>
    <w:rsid w:val="00663846"/>
    <w:rsid w:val="006642B8"/>
    <w:rsid w:val="006645E7"/>
    <w:rsid w:val="006666A3"/>
    <w:rsid w:val="006727C6"/>
    <w:rsid w:val="00674703"/>
    <w:rsid w:val="006851DC"/>
    <w:rsid w:val="006879D6"/>
    <w:rsid w:val="00694378"/>
    <w:rsid w:val="006A5117"/>
    <w:rsid w:val="006B067A"/>
    <w:rsid w:val="006B12E4"/>
    <w:rsid w:val="006C23BD"/>
    <w:rsid w:val="006C35F7"/>
    <w:rsid w:val="006C772E"/>
    <w:rsid w:val="006D6950"/>
    <w:rsid w:val="007006BE"/>
    <w:rsid w:val="007045EA"/>
    <w:rsid w:val="00706E2B"/>
    <w:rsid w:val="0071180F"/>
    <w:rsid w:val="00712790"/>
    <w:rsid w:val="00712FF1"/>
    <w:rsid w:val="00714F06"/>
    <w:rsid w:val="0071622D"/>
    <w:rsid w:val="007314C7"/>
    <w:rsid w:val="0073303C"/>
    <w:rsid w:val="00740C56"/>
    <w:rsid w:val="007424A6"/>
    <w:rsid w:val="00743899"/>
    <w:rsid w:val="007661F9"/>
    <w:rsid w:val="00795B95"/>
    <w:rsid w:val="007A020D"/>
    <w:rsid w:val="007A4E6E"/>
    <w:rsid w:val="007B3995"/>
    <w:rsid w:val="007B66BD"/>
    <w:rsid w:val="007C7B87"/>
    <w:rsid w:val="007D73A2"/>
    <w:rsid w:val="00804CDF"/>
    <w:rsid w:val="0080592C"/>
    <w:rsid w:val="00813B59"/>
    <w:rsid w:val="00817406"/>
    <w:rsid w:val="00835B7E"/>
    <w:rsid w:val="00844328"/>
    <w:rsid w:val="00855FAD"/>
    <w:rsid w:val="00856009"/>
    <w:rsid w:val="00871CDC"/>
    <w:rsid w:val="008748B9"/>
    <w:rsid w:val="0087624D"/>
    <w:rsid w:val="008762A3"/>
    <w:rsid w:val="0088443F"/>
    <w:rsid w:val="008857BC"/>
    <w:rsid w:val="008927F4"/>
    <w:rsid w:val="008B3861"/>
    <w:rsid w:val="008B4244"/>
    <w:rsid w:val="008C0928"/>
    <w:rsid w:val="008C4B65"/>
    <w:rsid w:val="008D02CC"/>
    <w:rsid w:val="008D2A94"/>
    <w:rsid w:val="008D5553"/>
    <w:rsid w:val="008E188D"/>
    <w:rsid w:val="008E6037"/>
    <w:rsid w:val="008F46A9"/>
    <w:rsid w:val="0090571E"/>
    <w:rsid w:val="009149C5"/>
    <w:rsid w:val="00916A10"/>
    <w:rsid w:val="009171DB"/>
    <w:rsid w:val="009265AD"/>
    <w:rsid w:val="00930AA9"/>
    <w:rsid w:val="009359ED"/>
    <w:rsid w:val="00942240"/>
    <w:rsid w:val="009643A6"/>
    <w:rsid w:val="009665F6"/>
    <w:rsid w:val="00970EB9"/>
    <w:rsid w:val="00980AC2"/>
    <w:rsid w:val="00997225"/>
    <w:rsid w:val="009B05B5"/>
    <w:rsid w:val="009B23D0"/>
    <w:rsid w:val="009B2EF5"/>
    <w:rsid w:val="009B59A3"/>
    <w:rsid w:val="009C3286"/>
    <w:rsid w:val="009E1D43"/>
    <w:rsid w:val="009E7314"/>
    <w:rsid w:val="00A0650D"/>
    <w:rsid w:val="00A12BF3"/>
    <w:rsid w:val="00A1512D"/>
    <w:rsid w:val="00A1567E"/>
    <w:rsid w:val="00A17A10"/>
    <w:rsid w:val="00A21401"/>
    <w:rsid w:val="00A3277D"/>
    <w:rsid w:val="00A33AE7"/>
    <w:rsid w:val="00A363CD"/>
    <w:rsid w:val="00A36D54"/>
    <w:rsid w:val="00A40617"/>
    <w:rsid w:val="00A41014"/>
    <w:rsid w:val="00A46D31"/>
    <w:rsid w:val="00A47B04"/>
    <w:rsid w:val="00A5178D"/>
    <w:rsid w:val="00A53C2D"/>
    <w:rsid w:val="00A6025A"/>
    <w:rsid w:val="00A6054F"/>
    <w:rsid w:val="00A610A8"/>
    <w:rsid w:val="00A661C4"/>
    <w:rsid w:val="00A67A5A"/>
    <w:rsid w:val="00A76877"/>
    <w:rsid w:val="00A7769C"/>
    <w:rsid w:val="00A81BD4"/>
    <w:rsid w:val="00A93B3F"/>
    <w:rsid w:val="00A9650B"/>
    <w:rsid w:val="00AA5815"/>
    <w:rsid w:val="00AA79C9"/>
    <w:rsid w:val="00AB0CAC"/>
    <w:rsid w:val="00AB5550"/>
    <w:rsid w:val="00AB58D5"/>
    <w:rsid w:val="00AC0478"/>
    <w:rsid w:val="00AC15F3"/>
    <w:rsid w:val="00AD5573"/>
    <w:rsid w:val="00AE0B88"/>
    <w:rsid w:val="00AE345E"/>
    <w:rsid w:val="00AE6E00"/>
    <w:rsid w:val="00AF6503"/>
    <w:rsid w:val="00B05657"/>
    <w:rsid w:val="00B12031"/>
    <w:rsid w:val="00B1213D"/>
    <w:rsid w:val="00B16736"/>
    <w:rsid w:val="00B20F03"/>
    <w:rsid w:val="00B23A6E"/>
    <w:rsid w:val="00B3093E"/>
    <w:rsid w:val="00B30A35"/>
    <w:rsid w:val="00B30B01"/>
    <w:rsid w:val="00B33155"/>
    <w:rsid w:val="00B40C68"/>
    <w:rsid w:val="00B411F8"/>
    <w:rsid w:val="00B416FB"/>
    <w:rsid w:val="00B41CEA"/>
    <w:rsid w:val="00B46F2D"/>
    <w:rsid w:val="00B51C24"/>
    <w:rsid w:val="00B62E10"/>
    <w:rsid w:val="00B650AC"/>
    <w:rsid w:val="00B830FD"/>
    <w:rsid w:val="00B85EE4"/>
    <w:rsid w:val="00B86306"/>
    <w:rsid w:val="00B87485"/>
    <w:rsid w:val="00B90E6C"/>
    <w:rsid w:val="00B9789B"/>
    <w:rsid w:val="00BA1B69"/>
    <w:rsid w:val="00BB11C1"/>
    <w:rsid w:val="00BB36E6"/>
    <w:rsid w:val="00BB4E60"/>
    <w:rsid w:val="00BB60E1"/>
    <w:rsid w:val="00BB7396"/>
    <w:rsid w:val="00BB7F5B"/>
    <w:rsid w:val="00BC2BFB"/>
    <w:rsid w:val="00BC61DA"/>
    <w:rsid w:val="00BC7531"/>
    <w:rsid w:val="00BD0EEC"/>
    <w:rsid w:val="00BD7521"/>
    <w:rsid w:val="00BE19A0"/>
    <w:rsid w:val="00BE4E70"/>
    <w:rsid w:val="00BF2245"/>
    <w:rsid w:val="00C02529"/>
    <w:rsid w:val="00C051EF"/>
    <w:rsid w:val="00C07D58"/>
    <w:rsid w:val="00C11E2D"/>
    <w:rsid w:val="00C42796"/>
    <w:rsid w:val="00C448A5"/>
    <w:rsid w:val="00C46103"/>
    <w:rsid w:val="00C56FC1"/>
    <w:rsid w:val="00C770A9"/>
    <w:rsid w:val="00CB0CF8"/>
    <w:rsid w:val="00CC6539"/>
    <w:rsid w:val="00CC7F69"/>
    <w:rsid w:val="00CE24BE"/>
    <w:rsid w:val="00CE3C6D"/>
    <w:rsid w:val="00CE6C74"/>
    <w:rsid w:val="00CF0845"/>
    <w:rsid w:val="00CF0BD7"/>
    <w:rsid w:val="00CF4860"/>
    <w:rsid w:val="00CF5875"/>
    <w:rsid w:val="00CF609E"/>
    <w:rsid w:val="00CF6A19"/>
    <w:rsid w:val="00D011F8"/>
    <w:rsid w:val="00D017A6"/>
    <w:rsid w:val="00D027DF"/>
    <w:rsid w:val="00D03584"/>
    <w:rsid w:val="00D04EB0"/>
    <w:rsid w:val="00D078F7"/>
    <w:rsid w:val="00D14A01"/>
    <w:rsid w:val="00D1661E"/>
    <w:rsid w:val="00D23540"/>
    <w:rsid w:val="00D37299"/>
    <w:rsid w:val="00D4587C"/>
    <w:rsid w:val="00D45BD6"/>
    <w:rsid w:val="00D56EB6"/>
    <w:rsid w:val="00D60EB2"/>
    <w:rsid w:val="00D64B08"/>
    <w:rsid w:val="00D651C5"/>
    <w:rsid w:val="00D759C7"/>
    <w:rsid w:val="00D829BC"/>
    <w:rsid w:val="00D853E3"/>
    <w:rsid w:val="00D90160"/>
    <w:rsid w:val="00D95A7B"/>
    <w:rsid w:val="00DA4313"/>
    <w:rsid w:val="00DB3040"/>
    <w:rsid w:val="00DB4CE1"/>
    <w:rsid w:val="00DD0949"/>
    <w:rsid w:val="00DD7113"/>
    <w:rsid w:val="00DE2E3F"/>
    <w:rsid w:val="00DE3A2A"/>
    <w:rsid w:val="00E06D9C"/>
    <w:rsid w:val="00E06DE8"/>
    <w:rsid w:val="00E07D04"/>
    <w:rsid w:val="00E12EFA"/>
    <w:rsid w:val="00E242B6"/>
    <w:rsid w:val="00E24AC6"/>
    <w:rsid w:val="00E30D2B"/>
    <w:rsid w:val="00E32658"/>
    <w:rsid w:val="00E32A50"/>
    <w:rsid w:val="00E37DC7"/>
    <w:rsid w:val="00E408AF"/>
    <w:rsid w:val="00E449DF"/>
    <w:rsid w:val="00E50AFE"/>
    <w:rsid w:val="00E5195E"/>
    <w:rsid w:val="00E533ED"/>
    <w:rsid w:val="00E538E6"/>
    <w:rsid w:val="00E57041"/>
    <w:rsid w:val="00E57826"/>
    <w:rsid w:val="00E6623B"/>
    <w:rsid w:val="00E675C9"/>
    <w:rsid w:val="00E70097"/>
    <w:rsid w:val="00E7009C"/>
    <w:rsid w:val="00E709D3"/>
    <w:rsid w:val="00E73BA7"/>
    <w:rsid w:val="00E91A31"/>
    <w:rsid w:val="00E926CF"/>
    <w:rsid w:val="00E9580B"/>
    <w:rsid w:val="00EA2CD0"/>
    <w:rsid w:val="00EC44D6"/>
    <w:rsid w:val="00EE0B25"/>
    <w:rsid w:val="00EE0ED6"/>
    <w:rsid w:val="00EE7026"/>
    <w:rsid w:val="00EF1ACF"/>
    <w:rsid w:val="00EF3CF8"/>
    <w:rsid w:val="00F03FC2"/>
    <w:rsid w:val="00F0498C"/>
    <w:rsid w:val="00F150EC"/>
    <w:rsid w:val="00F166A0"/>
    <w:rsid w:val="00F265FE"/>
    <w:rsid w:val="00F30940"/>
    <w:rsid w:val="00F30A20"/>
    <w:rsid w:val="00F316B4"/>
    <w:rsid w:val="00F3254C"/>
    <w:rsid w:val="00F4584B"/>
    <w:rsid w:val="00F46682"/>
    <w:rsid w:val="00F54BD0"/>
    <w:rsid w:val="00F559FF"/>
    <w:rsid w:val="00F6123D"/>
    <w:rsid w:val="00F621FB"/>
    <w:rsid w:val="00F6345C"/>
    <w:rsid w:val="00F71A4F"/>
    <w:rsid w:val="00F850E5"/>
    <w:rsid w:val="00F92B19"/>
    <w:rsid w:val="00F933A5"/>
    <w:rsid w:val="00F9478C"/>
    <w:rsid w:val="00F94E1F"/>
    <w:rsid w:val="00F950FF"/>
    <w:rsid w:val="00F9590A"/>
    <w:rsid w:val="00F97BB2"/>
    <w:rsid w:val="00FA0449"/>
    <w:rsid w:val="00FB0FEF"/>
    <w:rsid w:val="00FC3CA7"/>
    <w:rsid w:val="00FC448B"/>
    <w:rsid w:val="00FD441E"/>
    <w:rsid w:val="00FD5C9B"/>
    <w:rsid w:val="00FE19EB"/>
    <w:rsid w:val="00FE27DA"/>
    <w:rsid w:val="00FF3340"/>
    <w:rsid w:val="00FF7D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26"/>
    <o:shapelayout v:ext="edit">
      <o:idmap v:ext="edit" data="1"/>
    </o:shapelayout>
  </w:shapeDefaults>
  <w:decimalSymbol w:val="."/>
  <w:listSeparator w:val=","/>
  <w14:docId w14:val="39CDD5BB"/>
  <w15:chartTrackingRefBased/>
  <w15:docId w15:val="{DE7CAABF-A44B-4FCE-AEA5-B49DE61FD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54C"/>
    <w:rPr>
      <w:rFonts w:ascii="Palatino" w:hAnsi="Palatino"/>
      <w:sz w:val="24"/>
      <w:lang w:val="en-US" w:eastAsia="en-US"/>
    </w:rPr>
  </w:style>
  <w:style w:type="paragraph" w:styleId="Heading1">
    <w:name w:val="heading 1"/>
    <w:basedOn w:val="Normal"/>
    <w:next w:val="Normal"/>
    <w:qFormat/>
    <w:rsid w:val="00F3254C"/>
    <w:pPr>
      <w:keepNext/>
      <w:jc w:val="center"/>
      <w:outlineLvl w:val="0"/>
    </w:pPr>
    <w:rPr>
      <w:rFonts w:ascii="Times New Roman" w:hAnsi="Times New Roman"/>
      <w:b/>
      <w:sz w:val="22"/>
    </w:rPr>
  </w:style>
  <w:style w:type="paragraph" w:styleId="Heading2">
    <w:name w:val="heading 2"/>
    <w:basedOn w:val="Normal"/>
    <w:next w:val="Normal"/>
    <w:qFormat/>
    <w:rsid w:val="00F3254C"/>
    <w:pPr>
      <w:keepNext/>
      <w:outlineLvl w:val="1"/>
    </w:pPr>
    <w:rPr>
      <w:rFonts w:ascii="Times New Roman" w:hAnsi="Times New Roman"/>
      <w:b/>
      <w:sz w:val="22"/>
    </w:rPr>
  </w:style>
  <w:style w:type="paragraph" w:styleId="Heading3">
    <w:name w:val="heading 3"/>
    <w:basedOn w:val="Normal"/>
    <w:next w:val="Normal"/>
    <w:qFormat/>
    <w:rsid w:val="00F3254C"/>
    <w:pPr>
      <w:keepNext/>
      <w:ind w:left="720"/>
      <w:jc w:val="both"/>
      <w:outlineLvl w:val="2"/>
    </w:pPr>
    <w:rPr>
      <w:rFonts w:ascii="Times New Roman" w:hAnsi="Times New Roman"/>
      <w:b/>
      <w:sz w:val="22"/>
    </w:rPr>
  </w:style>
  <w:style w:type="paragraph" w:styleId="Heading4">
    <w:name w:val="heading 4"/>
    <w:basedOn w:val="Normal"/>
    <w:next w:val="Normal"/>
    <w:qFormat/>
    <w:rsid w:val="00F3254C"/>
    <w:pPr>
      <w:keepNext/>
      <w:jc w:val="both"/>
      <w:outlineLvl w:val="3"/>
    </w:pPr>
    <w:rPr>
      <w:b/>
    </w:rPr>
  </w:style>
  <w:style w:type="paragraph" w:styleId="Heading5">
    <w:name w:val="heading 5"/>
    <w:basedOn w:val="Normal"/>
    <w:next w:val="Normal"/>
    <w:qFormat/>
    <w:rsid w:val="00F3254C"/>
    <w:pPr>
      <w:keepNext/>
      <w:ind w:left="720"/>
      <w:jc w:val="both"/>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F3254C"/>
    <w:pPr>
      <w:ind w:left="720"/>
      <w:jc w:val="both"/>
    </w:pPr>
    <w:rPr>
      <w:rFonts w:ascii="Times New Roman" w:hAnsi="Times New Roman"/>
      <w:sz w:val="22"/>
    </w:rPr>
  </w:style>
  <w:style w:type="paragraph" w:styleId="Footer">
    <w:name w:val="footer"/>
    <w:basedOn w:val="Normal"/>
    <w:rsid w:val="00F3254C"/>
    <w:pPr>
      <w:tabs>
        <w:tab w:val="center" w:pos="4153"/>
        <w:tab w:val="right" w:pos="8306"/>
      </w:tabs>
    </w:pPr>
  </w:style>
  <w:style w:type="character" w:styleId="PageNumber">
    <w:name w:val="page number"/>
    <w:basedOn w:val="DefaultParagraphFont"/>
    <w:rsid w:val="00F3254C"/>
  </w:style>
  <w:style w:type="character" w:styleId="Hyperlink">
    <w:name w:val="Hyperlink"/>
    <w:basedOn w:val="DefaultParagraphFont"/>
    <w:uiPriority w:val="99"/>
    <w:unhideWhenUsed/>
    <w:rsid w:val="00F92B19"/>
    <w:rPr>
      <w:color w:val="0000FF"/>
      <w:u w:val="single"/>
    </w:rPr>
  </w:style>
  <w:style w:type="paragraph" w:styleId="NoSpacing">
    <w:name w:val="No Spacing"/>
    <w:uiPriority w:val="1"/>
    <w:qFormat/>
    <w:rsid w:val="00E709D3"/>
    <w:rPr>
      <w:rFonts w:asciiTheme="minorHAnsi" w:eastAsiaTheme="minorHAnsi" w:hAnsiTheme="minorHAnsi" w:cstheme="minorBidi"/>
      <w:sz w:val="22"/>
      <w:szCs w:val="22"/>
      <w:lang w:eastAsia="en-US"/>
    </w:rPr>
  </w:style>
  <w:style w:type="table" w:styleId="TableGrid">
    <w:name w:val="Table Grid"/>
    <w:basedOn w:val="TableNormal"/>
    <w:uiPriority w:val="59"/>
    <w:rsid w:val="00E91A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1D47"/>
    <w:pPr>
      <w:ind w:left="720"/>
      <w:contextualSpacing/>
    </w:pPr>
  </w:style>
  <w:style w:type="paragraph" w:styleId="BalloonText">
    <w:name w:val="Balloon Text"/>
    <w:basedOn w:val="Normal"/>
    <w:link w:val="BalloonTextChar"/>
    <w:uiPriority w:val="99"/>
    <w:semiHidden/>
    <w:unhideWhenUsed/>
    <w:rsid w:val="00B416F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16FB"/>
    <w:rPr>
      <w:rFonts w:ascii="Segoe UI"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bodlestreetvillagehal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C7CF9-1AFD-49E1-82FA-F97E20745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10</Pages>
  <Words>2655</Words>
  <Characters>15137</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17757</CharactersWithSpaces>
  <SharedDoc>false</SharedDoc>
  <HLinks>
    <vt:vector size="6" baseType="variant">
      <vt:variant>
        <vt:i4>3670060</vt:i4>
      </vt:variant>
      <vt:variant>
        <vt:i4>0</vt:i4>
      </vt:variant>
      <vt:variant>
        <vt:i4>0</vt:i4>
      </vt:variant>
      <vt:variant>
        <vt:i4>5</vt:i4>
      </vt:variant>
      <vt:variant>
        <vt:lpwstr>http://www.bodlestreetvillagehall.org/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Bryan Gibson</dc:creator>
  <cp:keywords/>
  <cp:lastModifiedBy>Bryan</cp:lastModifiedBy>
  <cp:revision>12</cp:revision>
  <cp:lastPrinted>2020-03-19T09:43:00Z</cp:lastPrinted>
  <dcterms:created xsi:type="dcterms:W3CDTF">2020-03-19T09:29:00Z</dcterms:created>
  <dcterms:modified xsi:type="dcterms:W3CDTF">2020-04-04T09:46:00Z</dcterms:modified>
</cp:coreProperties>
</file>